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物理与电子工程学院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   </w:t>
      </w:r>
      <w:r>
        <w:rPr>
          <w:rFonts w:hint="eastAsia"/>
          <w:sz w:val="30"/>
          <w:u w:val="single"/>
          <w:lang w:val="en-US" w:eastAsia="zh-CN"/>
        </w:rPr>
        <w:t>李重阳</w:t>
      </w:r>
      <w:r>
        <w:rPr>
          <w:rFonts w:hint="eastAsia"/>
          <w:sz w:val="30"/>
          <w:u w:val="single"/>
        </w:rPr>
        <w:t xml:space="preserve">                </w:t>
      </w:r>
      <w:bookmarkStart w:id="4" w:name="_GoBack"/>
      <w:bookmarkEnd w:id="4"/>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机械工程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sz w:val="24"/>
        </w:rPr>
        <w:t xml:space="preserve">  </w:t>
      </w:r>
      <w:r>
        <w:rPr>
          <w:rFonts w:hint="eastAsia"/>
          <w:sz w:val="24"/>
        </w:rPr>
        <w:t xml:space="preserve"> </w:t>
      </w:r>
      <w:r>
        <w:rPr>
          <w:sz w:val="24"/>
        </w:rPr>
        <w:t>2025</w:t>
      </w:r>
      <w:r>
        <w:rPr>
          <w:rFonts w:hint="eastAsia"/>
          <w:sz w:val="24"/>
        </w:rPr>
        <w:t>年</w:t>
      </w:r>
      <w:r>
        <w:rPr>
          <w:sz w:val="24"/>
        </w:rPr>
        <w:t>6</w:t>
      </w:r>
      <w:r>
        <w:rPr>
          <w:rFonts w:hint="eastAsia"/>
          <w:sz w:val="24"/>
        </w:rPr>
        <w:t>月</w:t>
      </w:r>
      <w:r>
        <w:rPr>
          <w:sz w:val="24"/>
        </w:rPr>
        <w:t>12</w:t>
      </w:r>
      <w:r>
        <w:rPr>
          <w:rFonts w:hint="eastAsia"/>
          <w:sz w:val="24"/>
        </w:rPr>
        <w:t>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144"/>
        <w:gridCol w:w="139"/>
        <w:gridCol w:w="142"/>
        <w:gridCol w:w="571"/>
        <w:gridCol w:w="279"/>
        <w:gridCol w:w="288"/>
        <w:gridCol w:w="708"/>
        <w:gridCol w:w="285"/>
        <w:gridCol w:w="70"/>
        <w:gridCol w:w="783"/>
        <w:gridCol w:w="17"/>
        <w:gridCol w:w="263"/>
        <w:gridCol w:w="567"/>
        <w:gridCol w:w="142"/>
        <w:gridCol w:w="146"/>
        <w:gridCol w:w="280"/>
        <w:gridCol w:w="280"/>
        <w:gridCol w:w="574"/>
        <w:gridCol w:w="141"/>
        <w:gridCol w:w="142"/>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6"/>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5"/>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w:t>
            </w:r>
            <w:r>
              <w:rPr>
                <w:rFonts w:ascii="宋体" w:hAnsi="宋体" w:cs="Arial"/>
                <w:kern w:val="0"/>
                <w:szCs w:val="21"/>
              </w:rPr>
              <w:t>994</w:t>
            </w:r>
            <w:r>
              <w:rPr>
                <w:rFonts w:hint="eastAsia" w:ascii="宋体" w:hAnsi="宋体" w:cs="Arial"/>
                <w:kern w:val="0"/>
                <w:szCs w:val="21"/>
              </w:rPr>
              <w:t>年1</w:t>
            </w:r>
            <w:r>
              <w:rPr>
                <w:rFonts w:ascii="宋体" w:hAnsi="宋体" w:cs="Arial"/>
                <w:kern w:val="0"/>
                <w:szCs w:val="21"/>
              </w:rPr>
              <w:t>0</w:t>
            </w:r>
            <w:r>
              <w:rPr>
                <w:rFonts w:hint="eastAsia" w:ascii="宋体" w:hAnsi="宋体" w:cs="Arial"/>
                <w:kern w:val="0"/>
                <w:szCs w:val="21"/>
              </w:rPr>
              <w:t>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中共党员</w:t>
            </w:r>
          </w:p>
        </w:tc>
        <w:tc>
          <w:tcPr>
            <w:tcW w:w="1842" w:type="dxa"/>
            <w:gridSpan w:val="5"/>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ascii="宋体" w:hAnsi="宋体" w:cs="Arial"/>
                <w:kern w:val="0"/>
                <w:szCs w:val="21"/>
              </w:rPr>
              <w:drawing>
                <wp:inline distT="0" distB="0" distL="0" distR="0">
                  <wp:extent cx="889000" cy="12573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89000" cy="1257300"/>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8"/>
            <w:tcBorders>
              <w:top w:val="single" w:color="000000" w:sz="4" w:space="0"/>
              <w:left w:val="nil"/>
              <w:bottom w:val="single" w:color="000000" w:sz="4" w:space="0"/>
              <w:right w:val="single" w:color="000000" w:sz="4" w:space="0"/>
            </w:tcBorders>
            <w:vAlign w:val="center"/>
          </w:tcPr>
          <w:p w14:paraId="41ED5A63">
            <w:pPr>
              <w:widowControl/>
              <w:jc w:val="center"/>
              <w:rPr>
                <w:rFonts w:hint="eastAsia" w:ascii="宋体" w:hAnsi="宋体" w:cs="Arial"/>
                <w:kern w:val="0"/>
                <w:szCs w:val="21"/>
              </w:rPr>
            </w:pPr>
            <w:r>
              <w:rPr>
                <w:rFonts w:hint="eastAsia" w:ascii="宋体" w:hAnsi="宋体" w:cs="Arial"/>
                <w:kern w:val="0"/>
                <w:szCs w:val="21"/>
              </w:rPr>
              <w:t>高校教师资格</w:t>
            </w:r>
          </w:p>
          <w:p w14:paraId="1C299099">
            <w:pPr>
              <w:widowControl/>
              <w:jc w:val="center"/>
              <w:rPr>
                <w:rFonts w:hint="eastAsia" w:ascii="宋体" w:hAnsi="宋体" w:cs="Arial"/>
                <w:kern w:val="0"/>
                <w:szCs w:val="21"/>
              </w:rPr>
            </w:pPr>
            <w:r>
              <w:rPr>
                <w:rFonts w:hint="eastAsia" w:ascii="宋体" w:hAnsi="宋体" w:cs="Arial"/>
                <w:kern w:val="0"/>
                <w:szCs w:val="21"/>
              </w:rPr>
              <w:t>机械工程</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1"/>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1842" w:type="dxa"/>
            <w:gridSpan w:val="5"/>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6"/>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研究生/湖南科技大学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4"/>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机械工程</w:t>
            </w:r>
          </w:p>
        </w:tc>
        <w:tc>
          <w:tcPr>
            <w:tcW w:w="1842" w:type="dxa"/>
            <w:gridSpan w:val="5"/>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6"/>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物理与电子工程学院</w:t>
            </w:r>
          </w:p>
        </w:tc>
        <w:tc>
          <w:tcPr>
            <w:tcW w:w="850"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023.07</w:t>
            </w:r>
          </w:p>
        </w:tc>
        <w:tc>
          <w:tcPr>
            <w:tcW w:w="1155" w:type="dxa"/>
            <w:gridSpan w:val="4"/>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自动化</w:t>
            </w:r>
          </w:p>
        </w:tc>
        <w:tc>
          <w:tcPr>
            <w:tcW w:w="709" w:type="dxa"/>
            <w:gridSpan w:val="4"/>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破格晋升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7"/>
            <w:tcBorders>
              <w:top w:val="single" w:color="000000" w:sz="4" w:space="0"/>
              <w:left w:val="nil"/>
              <w:bottom w:val="single" w:color="000000" w:sz="4" w:space="0"/>
              <w:right w:val="single" w:color="auto" w:sz="4" w:space="0"/>
            </w:tcBorders>
            <w:vAlign w:val="center"/>
          </w:tcPr>
          <w:p w14:paraId="56B06FA6">
            <w:pPr>
              <w:widowControl/>
              <w:jc w:val="center"/>
              <w:rPr>
                <w:rFonts w:hint="eastAsia" w:ascii="宋体" w:hAnsi="宋体" w:cs="Arial"/>
                <w:kern w:val="0"/>
                <w:szCs w:val="21"/>
              </w:rPr>
            </w:pPr>
            <w:r>
              <w:rPr>
                <w:rFonts w:hint="eastAsia" w:ascii="宋体" w:hAnsi="宋体" w:cs="Arial"/>
                <w:kern w:val="0"/>
                <w:szCs w:val="21"/>
              </w:rPr>
              <w:t xml:space="preserve">讲师 </w:t>
            </w:r>
          </w:p>
          <w:p w14:paraId="1E5D23CC">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025</w:t>
            </w:r>
            <w:r>
              <w:rPr>
                <w:rFonts w:hint="eastAsia" w:ascii="宋体" w:hAnsi="宋体" w:cs="Arial"/>
                <w:kern w:val="0"/>
                <w:szCs w:val="21"/>
              </w:rPr>
              <w:t>年3月</w:t>
            </w:r>
          </w:p>
        </w:tc>
        <w:tc>
          <w:tcPr>
            <w:tcW w:w="2273" w:type="dxa"/>
            <w:gridSpan w:val="8"/>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8"/>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ascii="Wingdings 2" w:hAnsi="Wingdings 2" w:cs="Arial"/>
                <w:kern w:val="0"/>
                <w:szCs w:val="21"/>
              </w:rPr>
              <w:t>R</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7"/>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时间：讲师</w:t>
            </w:r>
          </w:p>
          <w:p w14:paraId="150AC986">
            <w:pPr>
              <w:widowControl/>
              <w:jc w:val="left"/>
              <w:rPr>
                <w:rFonts w:hint="eastAsia" w:ascii="宋体" w:hAnsi="宋体" w:cs="Arial"/>
                <w:kern w:val="0"/>
                <w:szCs w:val="21"/>
              </w:rPr>
            </w:pPr>
            <w:r>
              <w:rPr>
                <w:rFonts w:hint="eastAsia" w:ascii="宋体" w:hAnsi="宋体" w:cs="Arial"/>
                <w:kern w:val="0"/>
                <w:szCs w:val="21"/>
              </w:rPr>
              <w:t>单位：海南师范大学</w:t>
            </w:r>
          </w:p>
        </w:tc>
        <w:tc>
          <w:tcPr>
            <w:tcW w:w="1155" w:type="dxa"/>
            <w:gridSpan w:val="4"/>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 xml:space="preserve">1年 </w:t>
            </w:r>
            <w:r>
              <w:rPr>
                <w:rFonts w:ascii="宋体" w:hAnsi="宋体" w:cs="Arial"/>
                <w:kern w:val="0"/>
                <w:szCs w:val="21"/>
              </w:rPr>
              <w:t>6</w:t>
            </w:r>
            <w:r>
              <w:rPr>
                <w:rFonts w:hint="eastAsia" w:ascii="宋体" w:hAnsi="宋体" w:cs="Arial"/>
                <w:kern w:val="0"/>
                <w:szCs w:val="21"/>
              </w:rPr>
              <w:t>个月</w:t>
            </w:r>
          </w:p>
        </w:tc>
        <w:tc>
          <w:tcPr>
            <w:tcW w:w="857" w:type="dxa"/>
            <w:gridSpan w:val="3"/>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无</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机械工程</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6"/>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6"/>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机械工程</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8"/>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ascii="Wingdings 2" w:hAnsi="Wingdings 2" w:cs="Arial"/>
                <w:kern w:val="0"/>
                <w:szCs w:val="21"/>
              </w:rPr>
              <w:t>R</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3"/>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第十八条（二） </w:t>
            </w:r>
            <w:r>
              <w:rPr>
                <w:rFonts w:hint="eastAsia" w:ascii="宋体" w:hAnsi="宋体" w:cs="Arial"/>
                <w:kern w:val="0"/>
                <w:szCs w:val="21"/>
              </w:rPr>
              <w:t>：获批主持A3级科研项目。</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3"/>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7"/>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8"/>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4"/>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012</w:t>
            </w:r>
            <w:r>
              <w:rPr>
                <w:rFonts w:hint="eastAsia" w:ascii="宋体" w:hAnsi="宋体" w:cs="Arial"/>
                <w:kern w:val="0"/>
                <w:szCs w:val="21"/>
              </w:rPr>
              <w:t>年9月-</w:t>
            </w:r>
            <w:r>
              <w:rPr>
                <w:rFonts w:ascii="宋体" w:hAnsi="宋体" w:cs="Arial"/>
                <w:kern w:val="0"/>
                <w:szCs w:val="21"/>
              </w:rPr>
              <w:t>2016</w:t>
            </w:r>
            <w:r>
              <w:rPr>
                <w:rFonts w:hint="eastAsia" w:ascii="宋体" w:hAnsi="宋体" w:cs="Arial"/>
                <w:kern w:val="0"/>
                <w:szCs w:val="21"/>
              </w:rPr>
              <w:t>年6月</w:t>
            </w:r>
          </w:p>
        </w:tc>
        <w:tc>
          <w:tcPr>
            <w:tcW w:w="708" w:type="dxa"/>
            <w:gridSpan w:val="3"/>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湖南科技大学</w:t>
            </w:r>
          </w:p>
        </w:tc>
        <w:tc>
          <w:tcPr>
            <w:tcW w:w="2268" w:type="dxa"/>
            <w:gridSpan w:val="8"/>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机电工程学院机械设计制造及其自动化</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4"/>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王虎</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017</w:t>
            </w:r>
            <w:r>
              <w:rPr>
                <w:rFonts w:hint="eastAsia" w:ascii="宋体" w:hAnsi="宋体" w:cs="Arial"/>
                <w:kern w:val="0"/>
                <w:szCs w:val="21"/>
              </w:rPr>
              <w:t>年9月-</w:t>
            </w:r>
            <w:r>
              <w:rPr>
                <w:rFonts w:ascii="宋体" w:hAnsi="宋体" w:cs="Arial"/>
                <w:kern w:val="0"/>
                <w:szCs w:val="21"/>
              </w:rPr>
              <w:t>2019</w:t>
            </w:r>
            <w:r>
              <w:rPr>
                <w:rFonts w:hint="eastAsia" w:ascii="宋体" w:hAnsi="宋体" w:cs="Arial"/>
                <w:kern w:val="0"/>
                <w:szCs w:val="21"/>
              </w:rPr>
              <w:t>年6月</w:t>
            </w:r>
          </w:p>
        </w:tc>
        <w:tc>
          <w:tcPr>
            <w:tcW w:w="708" w:type="dxa"/>
            <w:gridSpan w:val="3"/>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湖南科技大学</w:t>
            </w:r>
          </w:p>
        </w:tc>
        <w:tc>
          <w:tcPr>
            <w:tcW w:w="2268" w:type="dxa"/>
            <w:gridSpan w:val="8"/>
            <w:tcBorders>
              <w:top w:val="single" w:color="000000" w:sz="4" w:space="0"/>
              <w:left w:val="nil"/>
              <w:bottom w:val="single" w:color="000000" w:sz="4" w:space="0"/>
              <w:right w:val="single" w:color="auto" w:sz="4" w:space="0"/>
            </w:tcBorders>
            <w:vAlign w:val="center"/>
          </w:tcPr>
          <w:p w14:paraId="4EAD06BF">
            <w:pPr>
              <w:widowControl/>
              <w:jc w:val="center"/>
              <w:rPr>
                <w:rFonts w:hint="eastAsia" w:ascii="宋体" w:hAnsi="宋体" w:cs="Arial"/>
                <w:kern w:val="0"/>
                <w:szCs w:val="21"/>
              </w:rPr>
            </w:pPr>
            <w:r>
              <w:rPr>
                <w:rFonts w:hint="eastAsia" w:ascii="宋体" w:hAnsi="宋体" w:cs="Arial"/>
                <w:kern w:val="0"/>
                <w:szCs w:val="21"/>
              </w:rPr>
              <w:t>机电工程学院</w:t>
            </w:r>
          </w:p>
          <w:p w14:paraId="5BD1D3C2">
            <w:pPr>
              <w:widowControl/>
              <w:jc w:val="center"/>
              <w:rPr>
                <w:rFonts w:hint="eastAsia" w:ascii="宋体" w:hAnsi="宋体" w:cs="Arial"/>
                <w:kern w:val="0"/>
                <w:szCs w:val="21"/>
              </w:rPr>
            </w:pPr>
            <w:r>
              <w:rPr>
                <w:rFonts w:hint="eastAsia" w:ascii="宋体" w:hAnsi="宋体" w:cs="Arial"/>
                <w:kern w:val="0"/>
                <w:szCs w:val="21"/>
              </w:rPr>
              <w:t>机械工程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转段</w:t>
            </w:r>
          </w:p>
        </w:tc>
        <w:tc>
          <w:tcPr>
            <w:tcW w:w="709" w:type="dxa"/>
            <w:gridSpan w:val="4"/>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刘婷</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019</w:t>
            </w:r>
            <w:r>
              <w:rPr>
                <w:rFonts w:hint="eastAsia" w:ascii="宋体" w:hAnsi="宋体" w:cs="Arial"/>
                <w:kern w:val="0"/>
                <w:szCs w:val="21"/>
              </w:rPr>
              <w:t>年9月-</w:t>
            </w:r>
            <w:r>
              <w:rPr>
                <w:rFonts w:ascii="宋体" w:hAnsi="宋体" w:cs="Arial"/>
                <w:kern w:val="0"/>
                <w:szCs w:val="21"/>
              </w:rPr>
              <w:t>2023</w:t>
            </w:r>
            <w:r>
              <w:rPr>
                <w:rFonts w:hint="eastAsia" w:ascii="宋体" w:hAnsi="宋体" w:cs="Arial"/>
                <w:kern w:val="0"/>
                <w:szCs w:val="21"/>
              </w:rPr>
              <w:t>年6月</w:t>
            </w:r>
          </w:p>
        </w:tc>
        <w:tc>
          <w:tcPr>
            <w:tcW w:w="708" w:type="dxa"/>
            <w:gridSpan w:val="3"/>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湖南科技大学</w:t>
            </w:r>
          </w:p>
        </w:tc>
        <w:tc>
          <w:tcPr>
            <w:tcW w:w="2268" w:type="dxa"/>
            <w:gridSpan w:val="8"/>
            <w:tcBorders>
              <w:top w:val="single" w:color="000000" w:sz="4" w:space="0"/>
              <w:left w:val="nil"/>
              <w:bottom w:val="single" w:color="000000" w:sz="4" w:space="0"/>
              <w:right w:val="single" w:color="auto" w:sz="4" w:space="0"/>
            </w:tcBorders>
            <w:vAlign w:val="center"/>
          </w:tcPr>
          <w:p w14:paraId="57F7D564">
            <w:pPr>
              <w:widowControl/>
              <w:jc w:val="center"/>
              <w:rPr>
                <w:rFonts w:hint="eastAsia" w:ascii="宋体" w:hAnsi="宋体" w:cs="Arial"/>
                <w:kern w:val="0"/>
                <w:szCs w:val="21"/>
              </w:rPr>
            </w:pPr>
            <w:r>
              <w:rPr>
                <w:rFonts w:hint="eastAsia" w:ascii="宋体" w:hAnsi="宋体" w:cs="Arial"/>
                <w:kern w:val="0"/>
                <w:szCs w:val="21"/>
              </w:rPr>
              <w:t>机电工程学院</w:t>
            </w:r>
          </w:p>
          <w:p w14:paraId="371E809E">
            <w:pPr>
              <w:widowControl/>
              <w:jc w:val="center"/>
              <w:rPr>
                <w:rFonts w:hint="eastAsia" w:ascii="宋体" w:hAnsi="宋体" w:cs="Arial"/>
                <w:kern w:val="0"/>
                <w:szCs w:val="21"/>
              </w:rPr>
            </w:pPr>
            <w:r>
              <w:rPr>
                <w:rFonts w:hint="eastAsia" w:ascii="宋体" w:hAnsi="宋体" w:cs="Arial"/>
                <w:kern w:val="0"/>
                <w:szCs w:val="21"/>
              </w:rPr>
              <w:t>机械工程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4"/>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刘婷</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hint="eastAsia"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00E61834">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7DA07B12">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3C91E1CE">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hint="eastAsia"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03B2306B">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2D993328">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30CDF18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hint="eastAsia"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68ADB08C">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55A1BCB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6C1C0F3F">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hint="eastAsia" w:ascii="宋体" w:hAnsi="宋体" w:cs="Arial"/>
                <w:kern w:val="0"/>
                <w:szCs w:val="21"/>
              </w:rPr>
            </w:pPr>
          </w:p>
        </w:tc>
      </w:tr>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27"/>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5"/>
            <w:vAlign w:val="center"/>
          </w:tcPr>
          <w:p w14:paraId="51586FF4">
            <w:pPr>
              <w:jc w:val="center"/>
              <w:rPr>
                <w:szCs w:val="21"/>
              </w:rPr>
            </w:pPr>
            <w:r>
              <w:rPr>
                <w:rFonts w:hint="eastAsia"/>
                <w:szCs w:val="21"/>
              </w:rPr>
              <w:t>起  止  时  间</w:t>
            </w:r>
          </w:p>
        </w:tc>
        <w:tc>
          <w:tcPr>
            <w:tcW w:w="3265" w:type="dxa"/>
            <w:gridSpan w:val="9"/>
            <w:vAlign w:val="center"/>
          </w:tcPr>
          <w:p w14:paraId="50496BFB">
            <w:pPr>
              <w:jc w:val="center"/>
              <w:rPr>
                <w:szCs w:val="21"/>
              </w:rPr>
            </w:pPr>
            <w:r>
              <w:rPr>
                <w:rFonts w:hint="eastAsia"/>
                <w:szCs w:val="21"/>
              </w:rPr>
              <w:t>单      位</w:t>
            </w:r>
          </w:p>
        </w:tc>
        <w:tc>
          <w:tcPr>
            <w:tcW w:w="2410" w:type="dxa"/>
            <w:gridSpan w:val="9"/>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gridSpan w:val="4"/>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5"/>
            <w:vAlign w:val="center"/>
          </w:tcPr>
          <w:p w14:paraId="5C375F70">
            <w:pPr>
              <w:jc w:val="center"/>
              <w:rPr>
                <w:szCs w:val="21"/>
              </w:rPr>
            </w:pPr>
            <w:r>
              <w:rPr>
                <w:rFonts w:hint="eastAsia"/>
                <w:szCs w:val="21"/>
              </w:rPr>
              <w:t xml:space="preserve"> </w:t>
            </w:r>
            <w:r>
              <w:rPr>
                <w:szCs w:val="21"/>
              </w:rPr>
              <w:t>2023</w:t>
            </w:r>
            <w:r>
              <w:rPr>
                <w:rFonts w:hint="eastAsia"/>
                <w:szCs w:val="21"/>
              </w:rPr>
              <w:t>年</w:t>
            </w:r>
            <w:r>
              <w:rPr>
                <w:szCs w:val="21"/>
              </w:rPr>
              <w:t>7</w:t>
            </w:r>
            <w:r>
              <w:rPr>
                <w:rFonts w:hint="eastAsia"/>
                <w:szCs w:val="21"/>
              </w:rPr>
              <w:t>月—至今</w:t>
            </w:r>
          </w:p>
        </w:tc>
        <w:tc>
          <w:tcPr>
            <w:tcW w:w="3265" w:type="dxa"/>
            <w:gridSpan w:val="9"/>
            <w:vAlign w:val="center"/>
          </w:tcPr>
          <w:p w14:paraId="5A4D8FB0">
            <w:pPr>
              <w:jc w:val="center"/>
              <w:rPr>
                <w:szCs w:val="21"/>
              </w:rPr>
            </w:pPr>
            <w:r>
              <w:rPr>
                <w:rFonts w:hint="eastAsia"/>
                <w:szCs w:val="21"/>
              </w:rPr>
              <w:t>海南师范大学</w:t>
            </w:r>
          </w:p>
          <w:p w14:paraId="06B6440B">
            <w:pPr>
              <w:jc w:val="center"/>
              <w:rPr>
                <w:szCs w:val="21"/>
              </w:rPr>
            </w:pPr>
            <w:r>
              <w:rPr>
                <w:rFonts w:hint="eastAsia"/>
                <w:szCs w:val="21"/>
              </w:rPr>
              <w:t>物理与电子工程学院</w:t>
            </w:r>
          </w:p>
        </w:tc>
        <w:tc>
          <w:tcPr>
            <w:tcW w:w="2410" w:type="dxa"/>
            <w:gridSpan w:val="9"/>
            <w:vAlign w:val="center"/>
          </w:tcPr>
          <w:p w14:paraId="2442C75B">
            <w:pPr>
              <w:jc w:val="center"/>
              <w:rPr>
                <w:szCs w:val="21"/>
              </w:rPr>
            </w:pPr>
            <w:r>
              <w:rPr>
                <w:rFonts w:hint="eastAsia"/>
                <w:szCs w:val="21"/>
              </w:rPr>
              <w:t>专任教师</w:t>
            </w:r>
          </w:p>
        </w:tc>
        <w:tc>
          <w:tcPr>
            <w:tcW w:w="1701" w:type="dxa"/>
            <w:gridSpan w:val="4"/>
            <w:vAlign w:val="center"/>
          </w:tcPr>
          <w:p w14:paraId="0E42F470">
            <w:pPr>
              <w:jc w:val="cente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5"/>
            <w:vAlign w:val="center"/>
          </w:tcPr>
          <w:p w14:paraId="13940AA4">
            <w:pPr>
              <w:jc w:val="center"/>
              <w:rPr>
                <w:szCs w:val="21"/>
              </w:rPr>
            </w:pPr>
            <w:r>
              <w:rPr>
                <w:rFonts w:hint="eastAsia"/>
                <w:szCs w:val="21"/>
              </w:rPr>
              <w:t xml:space="preserve"> 年   月—   年   月</w:t>
            </w:r>
          </w:p>
        </w:tc>
        <w:tc>
          <w:tcPr>
            <w:tcW w:w="3265" w:type="dxa"/>
            <w:gridSpan w:val="9"/>
          </w:tcPr>
          <w:p w14:paraId="413F8480">
            <w:pPr>
              <w:rPr>
                <w:szCs w:val="21"/>
              </w:rPr>
            </w:pPr>
          </w:p>
        </w:tc>
        <w:tc>
          <w:tcPr>
            <w:tcW w:w="2410" w:type="dxa"/>
            <w:gridSpan w:val="9"/>
          </w:tcPr>
          <w:p w14:paraId="455A4BD8">
            <w:pPr>
              <w:rPr>
                <w:szCs w:val="21"/>
              </w:rPr>
            </w:pPr>
          </w:p>
        </w:tc>
        <w:tc>
          <w:tcPr>
            <w:tcW w:w="1701" w:type="dxa"/>
            <w:gridSpan w:val="4"/>
          </w:tcPr>
          <w:p w14:paraId="62330B85">
            <w:pPr>
              <w:rPr>
                <w:szCs w:val="21"/>
              </w:rPr>
            </w:pP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5"/>
            <w:vAlign w:val="center"/>
          </w:tcPr>
          <w:p w14:paraId="20DC23A5">
            <w:pPr>
              <w:jc w:val="center"/>
              <w:rPr>
                <w:szCs w:val="21"/>
              </w:rPr>
            </w:pPr>
            <w:r>
              <w:rPr>
                <w:rFonts w:hint="eastAsia"/>
                <w:szCs w:val="21"/>
              </w:rPr>
              <w:t xml:space="preserve"> 年   月—   年   月</w:t>
            </w:r>
          </w:p>
        </w:tc>
        <w:tc>
          <w:tcPr>
            <w:tcW w:w="3265" w:type="dxa"/>
            <w:gridSpan w:val="9"/>
          </w:tcPr>
          <w:p w14:paraId="635C2E79">
            <w:pPr>
              <w:rPr>
                <w:szCs w:val="21"/>
              </w:rPr>
            </w:pPr>
          </w:p>
        </w:tc>
        <w:tc>
          <w:tcPr>
            <w:tcW w:w="2410" w:type="dxa"/>
            <w:gridSpan w:val="9"/>
          </w:tcPr>
          <w:p w14:paraId="666B2669">
            <w:pPr>
              <w:rPr>
                <w:szCs w:val="21"/>
              </w:rPr>
            </w:pPr>
          </w:p>
        </w:tc>
        <w:tc>
          <w:tcPr>
            <w:tcW w:w="1701" w:type="dxa"/>
            <w:gridSpan w:val="4"/>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5"/>
            <w:vAlign w:val="center"/>
          </w:tcPr>
          <w:p w14:paraId="0432C8D6">
            <w:pPr>
              <w:jc w:val="center"/>
              <w:rPr>
                <w:szCs w:val="21"/>
              </w:rPr>
            </w:pPr>
            <w:r>
              <w:rPr>
                <w:rFonts w:hint="eastAsia"/>
                <w:szCs w:val="21"/>
              </w:rPr>
              <w:t xml:space="preserve"> 年   月—   年   月</w:t>
            </w:r>
          </w:p>
        </w:tc>
        <w:tc>
          <w:tcPr>
            <w:tcW w:w="3265" w:type="dxa"/>
            <w:gridSpan w:val="9"/>
          </w:tcPr>
          <w:p w14:paraId="48D610BC">
            <w:pPr>
              <w:rPr>
                <w:szCs w:val="21"/>
              </w:rPr>
            </w:pPr>
          </w:p>
        </w:tc>
        <w:tc>
          <w:tcPr>
            <w:tcW w:w="2410" w:type="dxa"/>
            <w:gridSpan w:val="9"/>
          </w:tcPr>
          <w:p w14:paraId="4A8F7C48">
            <w:pPr>
              <w:rPr>
                <w:szCs w:val="21"/>
              </w:rPr>
            </w:pPr>
          </w:p>
        </w:tc>
        <w:tc>
          <w:tcPr>
            <w:tcW w:w="1701" w:type="dxa"/>
            <w:gridSpan w:val="4"/>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gridSpan w:val="5"/>
            <w:vAlign w:val="center"/>
          </w:tcPr>
          <w:p w14:paraId="758A505F">
            <w:pPr>
              <w:jc w:val="center"/>
              <w:rPr>
                <w:szCs w:val="21"/>
              </w:rPr>
            </w:pPr>
            <w:r>
              <w:rPr>
                <w:rFonts w:hint="eastAsia"/>
                <w:szCs w:val="21"/>
              </w:rPr>
              <w:t xml:space="preserve"> 年   月—   年   月</w:t>
            </w:r>
          </w:p>
        </w:tc>
        <w:tc>
          <w:tcPr>
            <w:tcW w:w="3265" w:type="dxa"/>
            <w:gridSpan w:val="9"/>
          </w:tcPr>
          <w:p w14:paraId="4BDEC9D3">
            <w:pPr>
              <w:rPr>
                <w:szCs w:val="21"/>
              </w:rPr>
            </w:pPr>
          </w:p>
        </w:tc>
        <w:tc>
          <w:tcPr>
            <w:tcW w:w="2410" w:type="dxa"/>
            <w:gridSpan w:val="9"/>
          </w:tcPr>
          <w:p w14:paraId="4514809A">
            <w:pPr>
              <w:rPr>
                <w:szCs w:val="21"/>
              </w:rPr>
            </w:pPr>
          </w:p>
        </w:tc>
        <w:tc>
          <w:tcPr>
            <w:tcW w:w="1701" w:type="dxa"/>
            <w:gridSpan w:val="4"/>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5"/>
            <w:vAlign w:val="center"/>
          </w:tcPr>
          <w:p w14:paraId="7E4D7889">
            <w:pPr>
              <w:jc w:val="center"/>
              <w:rPr>
                <w:szCs w:val="21"/>
              </w:rPr>
            </w:pPr>
            <w:r>
              <w:rPr>
                <w:rFonts w:hint="eastAsia"/>
                <w:szCs w:val="21"/>
              </w:rPr>
              <w:t xml:space="preserve"> 年   月—   年   月</w:t>
            </w:r>
          </w:p>
        </w:tc>
        <w:tc>
          <w:tcPr>
            <w:tcW w:w="3265" w:type="dxa"/>
            <w:gridSpan w:val="9"/>
          </w:tcPr>
          <w:p w14:paraId="158E9293">
            <w:pPr>
              <w:rPr>
                <w:szCs w:val="21"/>
              </w:rPr>
            </w:pPr>
          </w:p>
        </w:tc>
        <w:tc>
          <w:tcPr>
            <w:tcW w:w="2410" w:type="dxa"/>
            <w:gridSpan w:val="9"/>
          </w:tcPr>
          <w:p w14:paraId="4C762F33">
            <w:pPr>
              <w:rPr>
                <w:szCs w:val="21"/>
              </w:rPr>
            </w:pPr>
          </w:p>
        </w:tc>
        <w:tc>
          <w:tcPr>
            <w:tcW w:w="1701" w:type="dxa"/>
            <w:gridSpan w:val="4"/>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5"/>
            <w:vAlign w:val="center"/>
          </w:tcPr>
          <w:p w14:paraId="40814EC2">
            <w:pPr>
              <w:jc w:val="center"/>
              <w:rPr>
                <w:szCs w:val="21"/>
              </w:rPr>
            </w:pPr>
            <w:r>
              <w:rPr>
                <w:rFonts w:hint="eastAsia"/>
                <w:szCs w:val="21"/>
              </w:rPr>
              <w:t xml:space="preserve"> 年   月—   年   月</w:t>
            </w:r>
          </w:p>
        </w:tc>
        <w:tc>
          <w:tcPr>
            <w:tcW w:w="3265" w:type="dxa"/>
            <w:gridSpan w:val="9"/>
          </w:tcPr>
          <w:p w14:paraId="3CADC846">
            <w:pPr>
              <w:rPr>
                <w:szCs w:val="21"/>
              </w:rPr>
            </w:pPr>
          </w:p>
        </w:tc>
        <w:tc>
          <w:tcPr>
            <w:tcW w:w="2410" w:type="dxa"/>
            <w:gridSpan w:val="9"/>
          </w:tcPr>
          <w:p w14:paraId="55F2B722">
            <w:pPr>
              <w:rPr>
                <w:szCs w:val="21"/>
              </w:rPr>
            </w:pPr>
          </w:p>
        </w:tc>
        <w:tc>
          <w:tcPr>
            <w:tcW w:w="1701" w:type="dxa"/>
            <w:gridSpan w:val="4"/>
          </w:tcPr>
          <w:p w14:paraId="079001E9">
            <w:pPr>
              <w:rPr>
                <w:szCs w:val="21"/>
              </w:rPr>
            </w:pPr>
          </w:p>
        </w:tc>
      </w:tr>
    </w:tbl>
    <w:p w14:paraId="6F28E07E"/>
    <w:tbl>
      <w:tblPr>
        <w:tblStyle w:val="5"/>
        <w:tblW w:w="9797" w:type="dxa"/>
        <w:tblInd w:w="93" w:type="dxa"/>
        <w:tblLayout w:type="fixed"/>
        <w:tblCellMar>
          <w:top w:w="0" w:type="dxa"/>
          <w:left w:w="108" w:type="dxa"/>
          <w:bottom w:w="0" w:type="dxa"/>
          <w:right w:w="108" w:type="dxa"/>
        </w:tblCellMar>
      </w:tblPr>
      <w:tblGrid>
        <w:gridCol w:w="15"/>
        <w:gridCol w:w="412"/>
        <w:gridCol w:w="1006"/>
        <w:gridCol w:w="14"/>
        <w:gridCol w:w="128"/>
        <w:gridCol w:w="850"/>
        <w:gridCol w:w="373"/>
        <w:gridCol w:w="660"/>
        <w:gridCol w:w="26"/>
        <w:gridCol w:w="715"/>
        <w:gridCol w:w="211"/>
        <w:gridCol w:w="530"/>
        <w:gridCol w:w="660"/>
        <w:gridCol w:w="369"/>
        <w:gridCol w:w="291"/>
        <w:gridCol w:w="427"/>
        <w:gridCol w:w="47"/>
        <w:gridCol w:w="652"/>
        <w:gridCol w:w="114"/>
        <w:gridCol w:w="595"/>
        <w:gridCol w:w="284"/>
        <w:gridCol w:w="425"/>
        <w:gridCol w:w="425"/>
        <w:gridCol w:w="351"/>
        <w:gridCol w:w="217"/>
      </w:tblGrid>
      <w:tr w14:paraId="1502E133">
        <w:tblPrEx>
          <w:tblCellMar>
            <w:top w:w="0" w:type="dxa"/>
            <w:left w:w="108" w:type="dxa"/>
            <w:bottom w:w="0" w:type="dxa"/>
            <w:right w:w="108" w:type="dxa"/>
          </w:tblCellMar>
        </w:tblPrEx>
        <w:trPr>
          <w:gridBefore w:val="1"/>
          <w:wBefore w:w="15" w:type="dxa"/>
          <w:trHeight w:val="465" w:hRule="atLeast"/>
        </w:trPr>
        <w:tc>
          <w:tcPr>
            <w:tcW w:w="9781" w:type="dxa"/>
            <w:gridSpan w:val="24"/>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Before w:val="1"/>
          <w:wBefore w:w="15" w:type="dxa"/>
          <w:trHeight w:val="3967" w:hRule="atLeast"/>
        </w:trPr>
        <w:tc>
          <w:tcPr>
            <w:tcW w:w="2410" w:type="dxa"/>
            <w:gridSpan w:val="5"/>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bookmarkStart w:id="0" w:name="OLE_LINK3"/>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bookmarkEnd w:id="0"/>
          </w:p>
        </w:tc>
        <w:tc>
          <w:tcPr>
            <w:tcW w:w="7371" w:type="dxa"/>
            <w:gridSpan w:val="19"/>
            <w:tcBorders>
              <w:top w:val="single" w:color="auto" w:sz="4" w:space="0"/>
              <w:left w:val="nil"/>
              <w:bottom w:val="single" w:color="000000" w:sz="4" w:space="0"/>
              <w:right w:val="single" w:color="000000" w:sz="4" w:space="0"/>
            </w:tcBorders>
            <w:vAlign w:val="center"/>
          </w:tcPr>
          <w:p w14:paraId="74D6981C">
            <w:pPr>
              <w:widowControl/>
              <w:ind w:firstLine="420" w:firstLineChars="200"/>
              <w:jc w:val="left"/>
              <w:rPr>
                <w:rFonts w:hint="eastAsia" w:ascii="宋体" w:hAnsi="宋体" w:cs="Arial"/>
                <w:kern w:val="0"/>
                <w:szCs w:val="21"/>
              </w:rPr>
            </w:pPr>
            <w:bookmarkStart w:id="1" w:name="OLE_LINK2"/>
            <w:r>
              <w:rPr>
                <w:rFonts w:hint="eastAsia" w:ascii="宋体" w:hAnsi="宋体" w:cs="Arial"/>
                <w:kern w:val="0"/>
                <w:szCs w:val="21"/>
              </w:rPr>
              <w:t>本人始终坚持党的教育方针，忠诚于教育事业，恪守教师职业道德规范，展现出高尚的思想品德和良好的师德师风。在政治思想上，积极学习党的理论政策，坚定理想信念，以身作则，引导学生树立正确的世界观、人生观和价值观。</w:t>
            </w:r>
          </w:p>
          <w:p w14:paraId="108A15E7">
            <w:pPr>
              <w:widowControl/>
              <w:ind w:firstLine="420" w:firstLineChars="200"/>
              <w:jc w:val="left"/>
              <w:rPr>
                <w:rFonts w:hint="eastAsia" w:ascii="宋体" w:hAnsi="宋体" w:cs="Arial"/>
                <w:kern w:val="0"/>
                <w:szCs w:val="21"/>
              </w:rPr>
            </w:pPr>
            <w:r>
              <w:rPr>
                <w:rFonts w:hint="eastAsia" w:ascii="宋体" w:hAnsi="宋体" w:cs="Arial"/>
                <w:kern w:val="0"/>
                <w:szCs w:val="21"/>
              </w:rPr>
              <w:t>在工作中，爱岗敬业，严谨治学，以高度的责任感对待教育教学任务。关心爱护学生，尊重个体差异，注重因材施教，平等公正地对待每一位学生。生活中廉洁自律，作风正派，以身示范，赢得了学生和家长的信任与尊重。</w:t>
            </w:r>
          </w:p>
          <w:p w14:paraId="48EF78A7">
            <w:pPr>
              <w:widowControl/>
              <w:ind w:firstLine="420" w:firstLineChars="200"/>
              <w:jc w:val="left"/>
              <w:rPr>
                <w:rFonts w:hint="eastAsia" w:ascii="宋体" w:hAnsi="宋体" w:cs="Arial"/>
                <w:kern w:val="0"/>
                <w:szCs w:val="21"/>
              </w:rPr>
            </w:pPr>
            <w:r>
              <w:rPr>
                <w:rFonts w:hint="eastAsia" w:ascii="宋体" w:hAnsi="宋体" w:cs="Arial"/>
                <w:kern w:val="0"/>
                <w:szCs w:val="21"/>
              </w:rPr>
              <w:t>此外，本人注重团队协作，乐于分享教学经验，积极参与教研活动，不断提升专业素养。始终以“学高为师，身正为范”要求自己，用实际行动践行了新时代“四有”好教师的标准，为教育事业的发展作出了积极贡献。</w:t>
            </w:r>
          </w:p>
          <w:p w14:paraId="466C6AA5">
            <w:pPr>
              <w:widowControl/>
              <w:jc w:val="left"/>
              <w:rPr>
                <w:rFonts w:hint="eastAsia" w:ascii="宋体" w:hAnsi="宋体" w:cs="Arial"/>
                <w:kern w:val="0"/>
                <w:szCs w:val="21"/>
              </w:rPr>
            </w:pPr>
          </w:p>
          <w:bookmarkEnd w:id="1"/>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Before w:val="1"/>
          <w:wBefore w:w="15" w:type="dxa"/>
          <w:trHeight w:val="645" w:hRule="atLeast"/>
        </w:trPr>
        <w:tc>
          <w:tcPr>
            <w:tcW w:w="2410" w:type="dxa"/>
            <w:gridSpan w:val="5"/>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19"/>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ascii="宋体" w:hAnsi="宋体" w:cs="Arial"/>
                <w:kern w:val="0"/>
                <w:szCs w:val="21"/>
              </w:rPr>
              <w:t>2023</w:t>
            </w:r>
            <w:r>
              <w:rPr>
                <w:rFonts w:hint="eastAsia" w:ascii="宋体" w:hAnsi="宋体" w:cs="Arial"/>
                <w:kern w:val="0"/>
                <w:szCs w:val="21"/>
              </w:rPr>
              <w:t>年不定等级，2</w:t>
            </w:r>
            <w:r>
              <w:rPr>
                <w:rFonts w:ascii="宋体" w:hAnsi="宋体" w:cs="Arial"/>
                <w:kern w:val="0"/>
                <w:szCs w:val="21"/>
              </w:rPr>
              <w:t>024</w:t>
            </w:r>
            <w:r>
              <w:rPr>
                <w:rFonts w:hint="eastAsia" w:ascii="宋体" w:hAnsi="宋体" w:cs="Arial"/>
                <w:kern w:val="0"/>
                <w:szCs w:val="21"/>
              </w:rPr>
              <w:t>年优秀</w:t>
            </w:r>
          </w:p>
        </w:tc>
      </w:tr>
      <w:tr w14:paraId="019B4C35">
        <w:tblPrEx>
          <w:tblCellMar>
            <w:top w:w="0" w:type="dxa"/>
            <w:left w:w="108" w:type="dxa"/>
            <w:bottom w:w="0" w:type="dxa"/>
            <w:right w:w="108" w:type="dxa"/>
          </w:tblCellMar>
        </w:tblPrEx>
        <w:trPr>
          <w:gridBefore w:val="1"/>
          <w:wBefore w:w="15" w:type="dxa"/>
          <w:trHeight w:val="408"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19"/>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ascii="宋体" w:hAnsi="宋体" w:cs="Arial"/>
                <w:kern w:val="0"/>
                <w:szCs w:val="21"/>
              </w:rPr>
              <w:t>2023</w:t>
            </w:r>
            <w:r>
              <w:rPr>
                <w:rFonts w:hint="eastAsia" w:ascii="宋体" w:hAnsi="宋体" w:cs="Arial"/>
                <w:kern w:val="0"/>
                <w:szCs w:val="21"/>
              </w:rPr>
              <w:t>年合格，2</w:t>
            </w:r>
            <w:r>
              <w:rPr>
                <w:rFonts w:ascii="宋体" w:hAnsi="宋体" w:cs="Arial"/>
                <w:kern w:val="0"/>
                <w:szCs w:val="21"/>
              </w:rPr>
              <w:t>024</w:t>
            </w:r>
            <w:r>
              <w:rPr>
                <w:rFonts w:hint="eastAsia" w:ascii="宋体" w:hAnsi="宋体" w:cs="Arial"/>
                <w:kern w:val="0"/>
                <w:szCs w:val="21"/>
              </w:rPr>
              <w:t>年优秀</w:t>
            </w:r>
          </w:p>
        </w:tc>
      </w:tr>
      <w:tr w14:paraId="5C2BB026">
        <w:tblPrEx>
          <w:tblCellMar>
            <w:top w:w="0" w:type="dxa"/>
            <w:left w:w="108" w:type="dxa"/>
            <w:bottom w:w="0" w:type="dxa"/>
            <w:right w:w="108" w:type="dxa"/>
          </w:tblCellMar>
        </w:tblPrEx>
        <w:trPr>
          <w:gridBefore w:val="1"/>
          <w:wBefore w:w="15" w:type="dxa"/>
          <w:trHeight w:val="1094"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19"/>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gridBefore w:val="1"/>
          <w:wBefore w:w="15" w:type="dxa"/>
          <w:trHeight w:val="408" w:hRule="atLeast"/>
        </w:trPr>
        <w:tc>
          <w:tcPr>
            <w:tcW w:w="2410" w:type="dxa"/>
            <w:gridSpan w:val="5"/>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gridSpan w:val="3"/>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ascii="Wingdings 2" w:hAnsi="Wingdings 2" w:cs="Arial"/>
                <w:kern w:val="0"/>
                <w:szCs w:val="21"/>
              </w:rPr>
              <w:t>R</w:t>
            </w:r>
            <w:r>
              <w:rPr>
                <w:rFonts w:hint="eastAsia" w:cs="Arial" w:asciiTheme="minorEastAsia" w:hAnsiTheme="minorEastAsia"/>
                <w:kern w:val="0"/>
                <w:szCs w:val="21"/>
              </w:rPr>
              <w:t>否</w:t>
            </w:r>
          </w:p>
        </w:tc>
        <w:tc>
          <w:tcPr>
            <w:tcW w:w="6312" w:type="dxa"/>
            <w:gridSpan w:val="16"/>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Before w:val="1"/>
          <w:wBefore w:w="15" w:type="dxa"/>
          <w:trHeight w:val="474" w:hRule="atLeast"/>
        </w:trPr>
        <w:tc>
          <w:tcPr>
            <w:tcW w:w="2410" w:type="dxa"/>
            <w:gridSpan w:val="5"/>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19"/>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023</w:t>
            </w:r>
            <w:r>
              <w:rPr>
                <w:rFonts w:hint="eastAsia" w:ascii="宋体" w:hAnsi="宋体" w:cs="Arial"/>
                <w:kern w:val="0"/>
                <w:szCs w:val="21"/>
              </w:rPr>
              <w:t>级自动化1班班主任，自2</w:t>
            </w:r>
            <w:r>
              <w:rPr>
                <w:rFonts w:ascii="宋体" w:hAnsi="宋体" w:cs="Arial"/>
                <w:kern w:val="0"/>
                <w:szCs w:val="21"/>
              </w:rPr>
              <w:t>023</w:t>
            </w:r>
            <w:r>
              <w:rPr>
                <w:rFonts w:hint="eastAsia" w:ascii="宋体" w:hAnsi="宋体" w:cs="Arial"/>
                <w:kern w:val="0"/>
                <w:szCs w:val="21"/>
              </w:rPr>
              <w:t>年9月至今</w:t>
            </w:r>
          </w:p>
        </w:tc>
      </w:tr>
      <w:tr w14:paraId="23DC5AB2">
        <w:tblPrEx>
          <w:tblCellMar>
            <w:top w:w="0" w:type="dxa"/>
            <w:left w:w="108" w:type="dxa"/>
            <w:bottom w:w="0" w:type="dxa"/>
            <w:right w:w="108" w:type="dxa"/>
          </w:tblCellMar>
        </w:tblPrEx>
        <w:trPr>
          <w:gridBefore w:val="1"/>
          <w:wBefore w:w="15" w:type="dxa"/>
          <w:trHeight w:val="415" w:hRule="atLeast"/>
        </w:trPr>
        <w:tc>
          <w:tcPr>
            <w:tcW w:w="9782" w:type="dxa"/>
            <w:gridSpan w:val="24"/>
            <w:tcBorders>
              <w:top w:val="single" w:color="auto" w:sz="4" w:space="0"/>
              <w:left w:val="single" w:color="auto" w:sz="4" w:space="0"/>
              <w:right w:val="single" w:color="auto" w:sz="4" w:space="0"/>
            </w:tcBorders>
            <w:vAlign w:val="center"/>
          </w:tcPr>
          <w:p w14:paraId="7025C7FD">
            <w:pPr>
              <w:spacing w:line="300" w:lineRule="exact"/>
              <w:jc w:val="center"/>
              <w:rPr>
                <w:rFonts w:hint="eastAsia" w:asciiTheme="minorEastAsia" w:hAnsiTheme="minorEastAsia" w:cstheme="minorEastAsia"/>
                <w:b/>
                <w:szCs w:val="21"/>
              </w:rPr>
            </w:pPr>
          </w:p>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gridBefore w:val="1"/>
          <w:wBefore w:w="15" w:type="dxa"/>
          <w:trHeight w:val="2025" w:hRule="atLeast"/>
        </w:trPr>
        <w:tc>
          <w:tcPr>
            <w:tcW w:w="1560" w:type="dxa"/>
            <w:gridSpan w:val="4"/>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2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272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272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272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272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96</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96</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asciiTheme="minorEastAsia" w:hAnsiTheme="minorEastAsia" w:cstheme="minorEastAsia"/>
                <w:kern w:val="0"/>
                <w:szCs w:val="21"/>
                <w:u w:val="single"/>
              </w:rPr>
              <w:t>100</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优秀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 xml:space="preserve">1 </w:t>
            </w:r>
            <w:r>
              <w:rPr>
                <w:rFonts w:hint="eastAsia" w:asciiTheme="minorEastAsia" w:hAnsiTheme="minorEastAsia" w:cstheme="minorEastAsia"/>
                <w:kern w:val="0"/>
                <w:szCs w:val="21"/>
              </w:rPr>
              <w:t xml:space="preserve">）届；或担任本科生创新创业活动（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）项；或担任本科生开展寒暑假社会实践（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w:t>
            </w:r>
          </w:p>
        </w:tc>
      </w:tr>
      <w:tr w14:paraId="5236DB61">
        <w:tblPrEx>
          <w:tblCellMar>
            <w:top w:w="0" w:type="dxa"/>
            <w:left w:w="108" w:type="dxa"/>
            <w:bottom w:w="0" w:type="dxa"/>
            <w:right w:w="108" w:type="dxa"/>
          </w:tblCellMar>
        </w:tblPrEx>
        <w:trPr>
          <w:gridBefore w:val="1"/>
          <w:wBefore w:w="15" w:type="dxa"/>
          <w:trHeight w:val="345" w:hRule="atLeast"/>
        </w:trPr>
        <w:tc>
          <w:tcPr>
            <w:tcW w:w="9782" w:type="dxa"/>
            <w:gridSpan w:val="24"/>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gridBefore w:val="1"/>
          <w:wBefore w:w="15" w:type="dxa"/>
          <w:trHeight w:val="563" w:hRule="atLeast"/>
        </w:trPr>
        <w:tc>
          <w:tcPr>
            <w:tcW w:w="1418" w:type="dxa"/>
            <w:gridSpan w:val="2"/>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8"/>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gridSpan w:val="3"/>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gridSpan w:val="3"/>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gridSpan w:val="2"/>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gridSpan w:val="2"/>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gridSpan w:val="2"/>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023-2024-2</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可编程控制器及综合实践</w:t>
            </w:r>
          </w:p>
        </w:tc>
        <w:tc>
          <w:tcPr>
            <w:tcW w:w="1559" w:type="dxa"/>
            <w:gridSpan w:val="3"/>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自动化2班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023-2024-2</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工程制图及综合实践</w:t>
            </w:r>
          </w:p>
        </w:tc>
        <w:tc>
          <w:tcPr>
            <w:tcW w:w="1559" w:type="dxa"/>
            <w:gridSpan w:val="3"/>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自动化1班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023-2024-2</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文献检索与写作</w:t>
            </w:r>
          </w:p>
        </w:tc>
        <w:tc>
          <w:tcPr>
            <w:tcW w:w="1559" w:type="dxa"/>
            <w:gridSpan w:val="3"/>
            <w:tcBorders>
              <w:top w:val="single" w:color="auto" w:sz="4" w:space="0"/>
              <w:left w:val="nil"/>
              <w:bottom w:val="single" w:color="auto" w:sz="4" w:space="0"/>
              <w:right w:val="single" w:color="auto" w:sz="4" w:space="0"/>
            </w:tcBorders>
            <w:vAlign w:val="center"/>
          </w:tcPr>
          <w:p w14:paraId="7D74DF5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020</w:t>
            </w:r>
            <w:r>
              <w:rPr>
                <w:rFonts w:hint="eastAsia" w:asciiTheme="minorEastAsia" w:hAnsiTheme="minorEastAsia" w:cstheme="minorEastAsia"/>
                <w:szCs w:val="21"/>
              </w:rPr>
              <w:t>自动化1</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024-2025-1</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工程制图</w:t>
            </w:r>
          </w:p>
        </w:tc>
        <w:tc>
          <w:tcPr>
            <w:tcW w:w="1559" w:type="dxa"/>
            <w:gridSpan w:val="3"/>
            <w:tcBorders>
              <w:top w:val="single" w:color="auto" w:sz="4" w:space="0"/>
              <w:left w:val="nil"/>
              <w:bottom w:val="single" w:color="auto" w:sz="4" w:space="0"/>
              <w:right w:val="single" w:color="auto" w:sz="4" w:space="0"/>
            </w:tcBorders>
            <w:vAlign w:val="center"/>
          </w:tcPr>
          <w:p w14:paraId="7FAA03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w:t>
            </w:r>
            <w:r>
              <w:rPr>
                <w:rFonts w:hint="eastAsia" w:asciiTheme="minorEastAsia" w:hAnsiTheme="minorEastAsia" w:cstheme="minorEastAsia"/>
                <w:szCs w:val="21"/>
              </w:rPr>
              <w:t>自动化1</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77BC6216">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A73E8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024-2025-1</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0615F0F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专业英语</w:t>
            </w:r>
          </w:p>
        </w:tc>
        <w:tc>
          <w:tcPr>
            <w:tcW w:w="1559" w:type="dxa"/>
            <w:gridSpan w:val="3"/>
            <w:tcBorders>
              <w:top w:val="single" w:color="auto" w:sz="4" w:space="0"/>
              <w:left w:val="nil"/>
              <w:bottom w:val="single" w:color="auto" w:sz="4" w:space="0"/>
              <w:right w:val="single" w:color="auto" w:sz="4" w:space="0"/>
            </w:tcBorders>
            <w:vAlign w:val="center"/>
          </w:tcPr>
          <w:p w14:paraId="12C9471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自动化1</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4EB8E24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25CE462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7565A65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7AA906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5736A28">
            <w:pPr>
              <w:spacing w:line="240" w:lineRule="exact"/>
              <w:jc w:val="center"/>
              <w:rPr>
                <w:rFonts w:hint="eastAsia" w:asciiTheme="minorEastAsia" w:hAnsiTheme="minorEastAsia" w:cstheme="minorEastAsia"/>
                <w:szCs w:val="21"/>
              </w:rPr>
            </w:pPr>
          </w:p>
        </w:tc>
      </w:tr>
      <w:tr w14:paraId="0B1AB694">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024-2025-1</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电子技术-</w:t>
            </w:r>
            <w:r>
              <w:rPr>
                <w:rFonts w:asciiTheme="minorEastAsia" w:hAnsiTheme="minorEastAsia" w:cstheme="minorEastAsia"/>
                <w:szCs w:val="21"/>
              </w:rPr>
              <w:t>2</w:t>
            </w:r>
          </w:p>
        </w:tc>
        <w:tc>
          <w:tcPr>
            <w:tcW w:w="1559" w:type="dxa"/>
            <w:gridSpan w:val="3"/>
            <w:tcBorders>
              <w:top w:val="single" w:color="auto" w:sz="4" w:space="0"/>
              <w:left w:val="nil"/>
              <w:bottom w:val="single" w:color="auto" w:sz="4" w:space="0"/>
              <w:right w:val="single" w:color="auto" w:sz="4" w:space="0"/>
            </w:tcBorders>
            <w:vAlign w:val="center"/>
          </w:tcPr>
          <w:p w14:paraId="313AE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自动化留学生</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0</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0</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0</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559" w:type="dxa"/>
            <w:gridSpan w:val="3"/>
            <w:tcBorders>
              <w:top w:val="single" w:color="auto" w:sz="4" w:space="0"/>
              <w:left w:val="nil"/>
              <w:bottom w:val="single" w:color="auto" w:sz="4" w:space="0"/>
              <w:right w:val="single" w:color="auto" w:sz="4" w:space="0"/>
            </w:tcBorders>
            <w:vAlign w:val="center"/>
          </w:tcPr>
          <w:p w14:paraId="1C69A48E">
            <w:pPr>
              <w:spacing w:line="240" w:lineRule="exact"/>
              <w:jc w:val="center"/>
              <w:rPr>
                <w:rFonts w:hint="eastAsia" w:asciiTheme="minorEastAsia" w:hAnsiTheme="minorEastAsia" w:cstheme="minorEastAsia"/>
                <w:szCs w:val="21"/>
              </w:rPr>
            </w:pP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76</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gridBefore w:val="1"/>
          <w:wBefore w:w="15" w:type="dxa"/>
          <w:trHeight w:val="465" w:hRule="atLeast"/>
        </w:trPr>
        <w:tc>
          <w:tcPr>
            <w:tcW w:w="9782" w:type="dxa"/>
            <w:gridSpan w:val="24"/>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gridBefore w:val="1"/>
          <w:wBefore w:w="15" w:type="dxa"/>
          <w:trHeight w:val="563" w:hRule="atLeast"/>
        </w:trPr>
        <w:tc>
          <w:tcPr>
            <w:tcW w:w="1418" w:type="dxa"/>
            <w:gridSpan w:val="2"/>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8"/>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gridSpan w:val="3"/>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gridSpan w:val="3"/>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gridSpan w:val="2"/>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gridSpan w:val="2"/>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gridSpan w:val="2"/>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p>
        </w:tc>
        <w:tc>
          <w:tcPr>
            <w:tcW w:w="1559" w:type="dxa"/>
            <w:gridSpan w:val="3"/>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gridBefore w:val="1"/>
          <w:wBefore w:w="15" w:type="dxa"/>
          <w:trHeight w:val="46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8"/>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gridSpan w:val="3"/>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gridBefore w:val="1"/>
          <w:wBefore w:w="15" w:type="dxa"/>
          <w:trHeight w:val="465" w:hRule="atLeast"/>
        </w:trPr>
        <w:tc>
          <w:tcPr>
            <w:tcW w:w="9782" w:type="dxa"/>
            <w:gridSpan w:val="24"/>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gridSpan w:val="3"/>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1683F4B">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7D7F9CC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023-2024-2</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23AEA88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可编程控制器及综合实践</w:t>
            </w:r>
          </w:p>
        </w:tc>
        <w:tc>
          <w:tcPr>
            <w:tcW w:w="1559" w:type="dxa"/>
            <w:gridSpan w:val="3"/>
            <w:tcBorders>
              <w:top w:val="single" w:color="auto" w:sz="4" w:space="0"/>
              <w:left w:val="nil"/>
              <w:bottom w:val="single" w:color="auto" w:sz="4" w:space="0"/>
              <w:right w:val="single" w:color="auto" w:sz="4" w:space="0"/>
            </w:tcBorders>
            <w:vAlign w:val="center"/>
          </w:tcPr>
          <w:p w14:paraId="7E84374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自动化2班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3148AE4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4C51ADF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748C632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48C3C6E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B149C8">
            <w:pPr>
              <w:spacing w:line="240" w:lineRule="exact"/>
              <w:jc w:val="center"/>
              <w:rPr>
                <w:rFonts w:hint="eastAsia" w:asciiTheme="minorEastAsia" w:hAnsiTheme="minorEastAsia" w:cstheme="minorEastAsia"/>
                <w:szCs w:val="21"/>
              </w:rPr>
            </w:pPr>
          </w:p>
        </w:tc>
      </w:tr>
      <w:tr w14:paraId="603AE893">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7C6678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023-2024-2</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021B6DF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工程制图及综合实践</w:t>
            </w:r>
          </w:p>
        </w:tc>
        <w:tc>
          <w:tcPr>
            <w:tcW w:w="1559" w:type="dxa"/>
            <w:gridSpan w:val="3"/>
            <w:tcBorders>
              <w:top w:val="single" w:color="auto" w:sz="4" w:space="0"/>
              <w:left w:val="nil"/>
              <w:bottom w:val="single" w:color="auto" w:sz="4" w:space="0"/>
              <w:right w:val="single" w:color="auto" w:sz="4" w:space="0"/>
            </w:tcBorders>
            <w:vAlign w:val="center"/>
          </w:tcPr>
          <w:p w14:paraId="71559C6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自动化1班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7C5D094F">
            <w:pPr>
              <w:spacing w:line="240" w:lineRule="exact"/>
              <w:jc w:val="center"/>
              <w:rPr>
                <w:rFonts w:hint="eastAsia" w:asciiTheme="minorEastAsia" w:hAnsiTheme="minorEastAsia" w:cstheme="minorEastAsia"/>
                <w:szCs w:val="21"/>
              </w:rPr>
            </w:pPr>
            <w:r>
              <w:rPr>
                <w:rFonts w:asciiTheme="minorEastAsia" w:hAnsiTheme="minorEastAsia" w:cstheme="minorEastAsia"/>
                <w:szCs w:val="21"/>
              </w:rPr>
              <w:t>32</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183B04F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2B3AA63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4084D9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D94CAF5">
            <w:pPr>
              <w:spacing w:line="240" w:lineRule="exact"/>
              <w:jc w:val="center"/>
              <w:rPr>
                <w:rFonts w:hint="eastAsia" w:asciiTheme="minorEastAsia" w:hAnsiTheme="minorEastAsia" w:cstheme="minorEastAsia"/>
                <w:szCs w:val="21"/>
              </w:rPr>
            </w:pPr>
          </w:p>
        </w:tc>
      </w:tr>
      <w:tr w14:paraId="54467DC0">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024-2025-1</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工程制图</w:t>
            </w:r>
          </w:p>
        </w:tc>
        <w:tc>
          <w:tcPr>
            <w:tcW w:w="1559" w:type="dxa"/>
            <w:gridSpan w:val="3"/>
            <w:tcBorders>
              <w:top w:val="single" w:color="auto" w:sz="4" w:space="0"/>
              <w:left w:val="nil"/>
              <w:bottom w:val="single" w:color="auto" w:sz="4" w:space="0"/>
              <w:right w:val="single" w:color="auto" w:sz="4" w:space="0"/>
            </w:tcBorders>
            <w:vAlign w:val="center"/>
          </w:tcPr>
          <w:p w14:paraId="60C79C8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w:t>
            </w:r>
            <w:r>
              <w:rPr>
                <w:rFonts w:hint="eastAsia" w:asciiTheme="minorEastAsia" w:hAnsiTheme="minorEastAsia" w:cstheme="minorEastAsia"/>
                <w:szCs w:val="21"/>
              </w:rPr>
              <w:t>自动化1</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asciiTheme="minorEastAsia" w:hAnsiTheme="minorEastAsia" w:cstheme="minorEastAsia"/>
                <w:szCs w:val="21"/>
              </w:rPr>
              <w:t>16</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024-2025-1</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电子技术-</w:t>
            </w:r>
            <w:r>
              <w:rPr>
                <w:rFonts w:asciiTheme="minorEastAsia" w:hAnsiTheme="minorEastAsia" w:cstheme="minorEastAsia"/>
                <w:szCs w:val="21"/>
              </w:rPr>
              <w:t>2</w:t>
            </w:r>
          </w:p>
        </w:tc>
        <w:tc>
          <w:tcPr>
            <w:tcW w:w="1559" w:type="dxa"/>
            <w:gridSpan w:val="3"/>
            <w:tcBorders>
              <w:top w:val="single" w:color="auto" w:sz="4" w:space="0"/>
              <w:left w:val="nil"/>
              <w:bottom w:val="single" w:color="auto" w:sz="4" w:space="0"/>
              <w:right w:val="single" w:color="auto" w:sz="4" w:space="0"/>
            </w:tcBorders>
            <w:vAlign w:val="center"/>
          </w:tcPr>
          <w:p w14:paraId="4C53284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自动化留学生</w:t>
            </w: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r>
              <w:rPr>
                <w:rFonts w:asciiTheme="minorEastAsia" w:hAnsiTheme="minorEastAsia" w:cstheme="minorEastAsia"/>
                <w:szCs w:val="21"/>
              </w:rPr>
              <w:t>16</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gridBefore w:val="1"/>
          <w:wBefore w:w="15" w:type="dxa"/>
          <w:trHeight w:val="465" w:hRule="atLeast"/>
        </w:trPr>
        <w:tc>
          <w:tcPr>
            <w:tcW w:w="1560" w:type="dxa"/>
            <w:gridSpan w:val="4"/>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6"/>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559" w:type="dxa"/>
            <w:gridSpan w:val="3"/>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gridSpan w:val="3"/>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gridSpan w:val="2"/>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gridBefore w:val="1"/>
          <w:wBefore w:w="15" w:type="dxa"/>
          <w:trHeight w:val="465" w:hRule="atLeast"/>
        </w:trPr>
        <w:tc>
          <w:tcPr>
            <w:tcW w:w="9782" w:type="dxa"/>
            <w:gridSpan w:val="24"/>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gridBefore w:val="1"/>
          <w:wBefore w:w="15" w:type="dxa"/>
          <w:trHeight w:val="685" w:hRule="atLeast"/>
        </w:trPr>
        <w:tc>
          <w:tcPr>
            <w:tcW w:w="9782" w:type="dxa"/>
            <w:gridSpan w:val="24"/>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cstheme="minorEastAsia"/>
                <w:b/>
                <w:bCs/>
                <w:szCs w:val="21"/>
              </w:rPr>
            </w:pPr>
            <w:r>
              <w:rPr>
                <w:rFonts w:hint="eastAsia" w:asciiTheme="minorEastAsia" w:hAnsiTheme="minorEastAsia" w:cstheme="minorEastAsia"/>
                <w:b/>
                <w:bCs/>
                <w:szCs w:val="21"/>
              </w:rPr>
              <w:t>毕业设计：</w:t>
            </w:r>
          </w:p>
          <w:p w14:paraId="46AAE815">
            <w:pPr>
              <w:spacing w:line="240" w:lineRule="exact"/>
              <w:rPr>
                <w:rFonts w:hint="eastAsia"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020</w:t>
            </w:r>
            <w:r>
              <w:rPr>
                <w:rFonts w:hint="eastAsia" w:asciiTheme="minorEastAsia" w:hAnsiTheme="minorEastAsia" w:cstheme="minorEastAsia"/>
                <w:szCs w:val="21"/>
              </w:rPr>
              <w:t>级，张宇桐，</w:t>
            </w:r>
            <w:r>
              <w:rPr>
                <w:rFonts w:asciiTheme="minorEastAsia" w:hAnsiTheme="minorEastAsia" w:cstheme="minorEastAsia"/>
                <w:szCs w:val="21"/>
              </w:rPr>
              <w:t>202006071131</w:t>
            </w:r>
            <w:r>
              <w:rPr>
                <w:rFonts w:hint="eastAsia" w:asciiTheme="minorEastAsia" w:hAnsiTheme="minorEastAsia" w:cstheme="minorEastAsia"/>
                <w:szCs w:val="21"/>
              </w:rPr>
              <w:t>，基于鲁棒自适应控制的工业机器人恒力焊缝磨抛；</w:t>
            </w:r>
          </w:p>
          <w:p w14:paraId="6D97EA49">
            <w:pPr>
              <w:spacing w:line="240" w:lineRule="exact"/>
              <w:rPr>
                <w:rFonts w:hint="eastAsia" w:asciiTheme="minorEastAsia" w:hAnsiTheme="minorEastAsia" w:cstheme="minorEastAsia"/>
                <w:szCs w:val="21"/>
              </w:rPr>
            </w:pPr>
            <w:r>
              <w:rPr>
                <w:rFonts w:asciiTheme="minorEastAsia" w:hAnsiTheme="minorEastAsia" w:cstheme="minorEastAsia"/>
                <w:szCs w:val="21"/>
              </w:rPr>
              <w:t>2020</w:t>
            </w:r>
            <w:r>
              <w:rPr>
                <w:rFonts w:hint="eastAsia" w:asciiTheme="minorEastAsia" w:hAnsiTheme="minorEastAsia" w:cstheme="minorEastAsia"/>
                <w:szCs w:val="21"/>
              </w:rPr>
              <w:t>级，布德拉，</w:t>
            </w:r>
            <w:r>
              <w:rPr>
                <w:rFonts w:asciiTheme="minorEastAsia" w:hAnsiTheme="minorEastAsia" w:cstheme="minorEastAsia"/>
                <w:szCs w:val="21"/>
              </w:rPr>
              <w:t>202009B025</w:t>
            </w:r>
            <w:r>
              <w:rPr>
                <w:rFonts w:hint="eastAsia" w:asciiTheme="minorEastAsia" w:hAnsiTheme="minorEastAsia" w:cstheme="minorEastAsia"/>
                <w:szCs w:val="21"/>
              </w:rPr>
              <w:t>，</w:t>
            </w:r>
            <w:r>
              <w:rPr>
                <w:rFonts w:asciiTheme="minorEastAsia" w:hAnsiTheme="minorEastAsia" w:cstheme="minorEastAsia"/>
                <w:szCs w:val="21"/>
              </w:rPr>
              <w:t>Design of the overall layout and longitudinal and transverse feed mechanisms of the grinding machine</w:t>
            </w:r>
            <w:r>
              <w:rPr>
                <w:rFonts w:hint="eastAsia" w:asciiTheme="minorEastAsia" w:hAnsiTheme="minorEastAsia" w:cstheme="minorEastAsia"/>
                <w:szCs w:val="21"/>
              </w:rPr>
              <w:t>；</w:t>
            </w:r>
          </w:p>
        </w:tc>
      </w:tr>
      <w:tr w14:paraId="0A21687A">
        <w:tblPrEx>
          <w:tblCellMar>
            <w:top w:w="0" w:type="dxa"/>
            <w:left w:w="108" w:type="dxa"/>
            <w:bottom w:w="0" w:type="dxa"/>
            <w:right w:w="108" w:type="dxa"/>
          </w:tblCellMar>
        </w:tblPrEx>
        <w:trPr>
          <w:gridAfter w:val="1"/>
          <w:wAfter w:w="217" w:type="dxa"/>
          <w:trHeight w:val="450" w:hRule="atLeast"/>
        </w:trPr>
        <w:tc>
          <w:tcPr>
            <w:tcW w:w="9580" w:type="dxa"/>
            <w:gridSpan w:val="24"/>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br w:type="page"/>
            </w: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gridAfter w:val="1"/>
          <w:wAfter w:w="217" w:type="dxa"/>
          <w:trHeight w:val="285" w:hRule="atLeast"/>
        </w:trPr>
        <w:tc>
          <w:tcPr>
            <w:tcW w:w="427"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gridSpan w:val="3"/>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8"/>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gridAfter w:val="1"/>
          <w:wAfter w:w="217" w:type="dxa"/>
          <w:trHeight w:val="285" w:hRule="atLeast"/>
        </w:trPr>
        <w:tc>
          <w:tcPr>
            <w:tcW w:w="427" w:type="dxa"/>
            <w:gridSpan w:val="2"/>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gridSpan w:val="2"/>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gridSpan w:val="3"/>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7"/>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gridSpan w:val="2"/>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gridAfter w:val="1"/>
          <w:wAfter w:w="217" w:type="dxa"/>
          <w:trHeight w:val="945" w:hRule="atLeast"/>
        </w:trPr>
        <w:tc>
          <w:tcPr>
            <w:tcW w:w="427" w:type="dxa"/>
            <w:gridSpan w:val="2"/>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gridSpan w:val="2"/>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gridSpan w:val="3"/>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gridSpan w:val="2"/>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gridSpan w:val="2"/>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gridSpan w:val="2"/>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gridSpan w:val="2"/>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gridSpan w:val="3"/>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gridSpan w:val="2"/>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gridSpan w:val="2"/>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gridSpan w:val="3"/>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gridSpan w:val="2"/>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gridSpan w:val="3"/>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gridSpan w:val="3"/>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gridSpan w:val="2"/>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gridSpan w:val="3"/>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gridSpan w:val="2"/>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gridSpan w:val="2"/>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gridSpan w:val="3"/>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gridSpan w:val="2"/>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gridSpan w:val="2"/>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gridAfter w:val="1"/>
          <w:wAfter w:w="217" w:type="dxa"/>
          <w:trHeight w:val="540"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gridSpan w:val="2"/>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gridSpan w:val="3"/>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gridSpan w:val="2"/>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gridSpan w:val="2"/>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gridSpan w:val="2"/>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gridSpan w:val="3"/>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095226B1">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000</w:t>
            </w:r>
            <w:r>
              <w:rPr>
                <w:rFonts w:hint="eastAsia" w:ascii="宋体" w:hAnsi="宋体" w:eastAsia="宋体" w:cs="宋体"/>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000</w:t>
            </w: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bookmarkStart w:id="2" w:name="_Hlk200555386"/>
            <w:r>
              <w:rPr>
                <w:rFonts w:hint="eastAsia"/>
                <w:b/>
                <w:bCs/>
              </w:rPr>
              <w:t>可计分</w:t>
            </w:r>
          </w:p>
        </w:tc>
        <w:tc>
          <w:tcPr>
            <w:tcW w:w="478" w:type="dxa"/>
            <w:tcBorders>
              <w:tl2br w:val="nil"/>
              <w:tr2bl w:val="nil"/>
            </w:tcBorders>
            <w:vAlign w:val="center"/>
          </w:tcPr>
          <w:p w14:paraId="11272C90">
            <w:pPr>
              <w:jc w:val="center"/>
            </w:pPr>
            <w:r>
              <w:rPr>
                <w:rFonts w:hint="eastAsia"/>
              </w:rPr>
              <w:t>1</w:t>
            </w:r>
          </w:p>
        </w:tc>
        <w:tc>
          <w:tcPr>
            <w:tcW w:w="736" w:type="dxa"/>
            <w:tcBorders>
              <w:tl2br w:val="nil"/>
              <w:tr2bl w:val="nil"/>
            </w:tcBorders>
            <w:vAlign w:val="center"/>
          </w:tcPr>
          <w:p w14:paraId="57D74717">
            <w:pPr>
              <w:jc w:val="center"/>
            </w:pPr>
            <w:r>
              <w:rPr>
                <w:rFonts w:hint="eastAsia"/>
              </w:rPr>
              <w:t>A</w:t>
            </w:r>
            <w:r>
              <w:t>3</w:t>
            </w:r>
          </w:p>
        </w:tc>
        <w:tc>
          <w:tcPr>
            <w:tcW w:w="2196" w:type="dxa"/>
            <w:tcBorders>
              <w:tl2br w:val="nil"/>
              <w:tr2bl w:val="nil"/>
            </w:tcBorders>
            <w:vAlign w:val="center"/>
          </w:tcPr>
          <w:p w14:paraId="35EFACA0">
            <w:pPr>
              <w:jc w:val="center"/>
            </w:pPr>
            <w:r>
              <w:rPr>
                <w:rFonts w:hint="eastAsia"/>
              </w:rPr>
              <w:t>考虑游离磨料物化特性的蓝宝石衬底双面化学机械抛光质效调控机理研究</w:t>
            </w:r>
          </w:p>
        </w:tc>
        <w:tc>
          <w:tcPr>
            <w:tcW w:w="1036" w:type="dxa"/>
            <w:tcBorders>
              <w:tl2br w:val="nil"/>
              <w:tr2bl w:val="nil"/>
            </w:tcBorders>
            <w:vAlign w:val="center"/>
          </w:tcPr>
          <w:p w14:paraId="7A487CF4">
            <w:pPr>
              <w:jc w:val="center"/>
            </w:pPr>
            <w:r>
              <w:t> 52405467</w:t>
            </w:r>
          </w:p>
        </w:tc>
        <w:tc>
          <w:tcPr>
            <w:tcW w:w="932" w:type="dxa"/>
            <w:tcBorders>
              <w:tl2br w:val="nil"/>
              <w:tr2bl w:val="nil"/>
            </w:tcBorders>
            <w:vAlign w:val="center"/>
          </w:tcPr>
          <w:p w14:paraId="168958EC">
            <w:pPr>
              <w:jc w:val="center"/>
            </w:pPr>
            <w:r>
              <w:rPr>
                <w:rFonts w:hint="eastAsia"/>
              </w:rPr>
              <w:t>国家自然科学基金委员会</w:t>
            </w:r>
          </w:p>
        </w:tc>
        <w:tc>
          <w:tcPr>
            <w:tcW w:w="850" w:type="dxa"/>
            <w:tcBorders>
              <w:tl2br w:val="nil"/>
              <w:tr2bl w:val="nil"/>
            </w:tcBorders>
            <w:vAlign w:val="center"/>
          </w:tcPr>
          <w:p w14:paraId="215A69F8">
            <w:pPr>
              <w:jc w:val="center"/>
            </w:pPr>
            <w:r>
              <w:rPr>
                <w:rFonts w:hint="eastAsia"/>
              </w:rPr>
              <w:t>2</w:t>
            </w:r>
            <w:r>
              <w:t>024</w:t>
            </w:r>
            <w:r>
              <w:rPr>
                <w:rFonts w:hint="eastAsia"/>
              </w:rPr>
              <w:t>年8月</w:t>
            </w:r>
          </w:p>
        </w:tc>
        <w:tc>
          <w:tcPr>
            <w:tcW w:w="851" w:type="dxa"/>
            <w:tcBorders>
              <w:tl2br w:val="nil"/>
              <w:tr2bl w:val="nil"/>
            </w:tcBorders>
            <w:vAlign w:val="center"/>
          </w:tcPr>
          <w:p w14:paraId="1400D7FA">
            <w:pPr>
              <w:jc w:val="center"/>
            </w:pPr>
            <w:r>
              <w:rPr>
                <w:rFonts w:hint="eastAsia"/>
              </w:rPr>
              <w:t>3</w:t>
            </w:r>
            <w:r>
              <w:t>0</w:t>
            </w:r>
          </w:p>
        </w:tc>
        <w:tc>
          <w:tcPr>
            <w:tcW w:w="709" w:type="dxa"/>
            <w:tcBorders>
              <w:tl2br w:val="nil"/>
              <w:tr2bl w:val="nil"/>
            </w:tcBorders>
            <w:vAlign w:val="center"/>
          </w:tcPr>
          <w:p w14:paraId="250EC5D9">
            <w:pPr>
              <w:jc w:val="center"/>
            </w:pPr>
            <w:r>
              <w:rPr>
                <w:rFonts w:hint="eastAsia"/>
              </w:rPr>
              <w:t>是</w:t>
            </w:r>
          </w:p>
        </w:tc>
        <w:tc>
          <w:tcPr>
            <w:tcW w:w="708" w:type="dxa"/>
            <w:tcBorders>
              <w:tl2br w:val="nil"/>
              <w:tr2bl w:val="nil"/>
            </w:tcBorders>
            <w:vAlign w:val="center"/>
          </w:tcPr>
          <w:p w14:paraId="77F0FEC2">
            <w:pPr>
              <w:jc w:val="center"/>
            </w:pPr>
            <w:r>
              <w:rPr>
                <w:rFonts w:hint="eastAsia"/>
              </w:rPr>
              <w:t>否</w:t>
            </w:r>
          </w:p>
        </w:tc>
        <w:tc>
          <w:tcPr>
            <w:tcW w:w="709" w:type="dxa"/>
            <w:tcBorders>
              <w:tl2br w:val="nil"/>
              <w:tr2bl w:val="nil"/>
            </w:tcBorders>
            <w:vAlign w:val="center"/>
          </w:tcPr>
          <w:p w14:paraId="708451C1">
            <w:pPr>
              <w:jc w:val="center"/>
            </w:pPr>
            <w:r>
              <w:rPr>
                <w:rFonts w:hint="eastAsia"/>
              </w:rPr>
              <w:t>2</w:t>
            </w:r>
            <w:r>
              <w:t>000</w:t>
            </w:r>
          </w:p>
        </w:tc>
      </w:tr>
      <w:bookmarkEnd w:id="2"/>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p>
        </w:tc>
        <w:tc>
          <w:tcPr>
            <w:tcW w:w="750" w:type="dxa"/>
            <w:tcBorders>
              <w:tl2br w:val="nil"/>
              <w:tr2bl w:val="nil"/>
            </w:tcBorders>
          </w:tcPr>
          <w:p w14:paraId="1103E432">
            <w:pPr>
              <w:widowControl/>
              <w:jc w:val="center"/>
            </w:pPr>
          </w:p>
        </w:tc>
        <w:tc>
          <w:tcPr>
            <w:tcW w:w="2190" w:type="dxa"/>
            <w:tcBorders>
              <w:tl2br w:val="nil"/>
              <w:tr2bl w:val="nil"/>
            </w:tcBorders>
          </w:tcPr>
          <w:p w14:paraId="2E20E3CC">
            <w:pPr>
              <w:widowControl/>
              <w:jc w:val="center"/>
            </w:pPr>
          </w:p>
        </w:tc>
        <w:tc>
          <w:tcPr>
            <w:tcW w:w="2044" w:type="dxa"/>
            <w:tcBorders>
              <w:tl2br w:val="nil"/>
              <w:tr2bl w:val="nil"/>
            </w:tcBorders>
          </w:tcPr>
          <w:p w14:paraId="5A3388B3">
            <w:pPr>
              <w:widowControl/>
              <w:jc w:val="center"/>
            </w:pPr>
          </w:p>
        </w:tc>
        <w:tc>
          <w:tcPr>
            <w:tcW w:w="796" w:type="dxa"/>
            <w:tcBorders>
              <w:tl2br w:val="nil"/>
              <w:tr2bl w:val="nil"/>
            </w:tcBorders>
          </w:tcPr>
          <w:p w14:paraId="1D02FDDC">
            <w:pPr>
              <w:widowControl/>
              <w:jc w:val="center"/>
            </w:pPr>
          </w:p>
        </w:tc>
        <w:tc>
          <w:tcPr>
            <w:tcW w:w="923" w:type="dxa"/>
            <w:tcBorders>
              <w:tl2br w:val="nil"/>
              <w:tr2bl w:val="nil"/>
            </w:tcBorders>
          </w:tcPr>
          <w:p w14:paraId="30BE9269">
            <w:pPr>
              <w:widowControl/>
              <w:jc w:val="center"/>
            </w:pPr>
          </w:p>
        </w:tc>
        <w:tc>
          <w:tcPr>
            <w:tcW w:w="1210" w:type="dxa"/>
            <w:tcBorders>
              <w:tl2br w:val="nil"/>
              <w:tr2bl w:val="nil"/>
            </w:tcBorders>
          </w:tcPr>
          <w:p w14:paraId="3A857AEE">
            <w:pPr>
              <w:widowControl/>
              <w:jc w:val="center"/>
            </w:pPr>
          </w:p>
        </w:tc>
        <w:tc>
          <w:tcPr>
            <w:tcW w:w="831" w:type="dxa"/>
            <w:tcBorders>
              <w:tl2br w:val="nil"/>
              <w:tr2bl w:val="nil"/>
            </w:tcBorders>
          </w:tcPr>
          <w:p w14:paraId="160DAD9E">
            <w:pPr>
              <w:widowControl/>
              <w:jc w:val="center"/>
            </w:pP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p>
        </w:tc>
        <w:tc>
          <w:tcPr>
            <w:tcW w:w="750" w:type="dxa"/>
            <w:tcBorders>
              <w:tl2br w:val="nil"/>
              <w:tr2bl w:val="nil"/>
            </w:tcBorders>
          </w:tcPr>
          <w:p w14:paraId="37B6E0D0">
            <w:pPr>
              <w:widowControl/>
              <w:jc w:val="center"/>
            </w:pPr>
          </w:p>
        </w:tc>
        <w:tc>
          <w:tcPr>
            <w:tcW w:w="2190" w:type="dxa"/>
            <w:tcBorders>
              <w:tl2br w:val="nil"/>
              <w:tr2bl w:val="nil"/>
            </w:tcBorders>
          </w:tcPr>
          <w:p w14:paraId="0A33407D">
            <w:pPr>
              <w:widowControl/>
              <w:jc w:val="center"/>
            </w:pPr>
          </w:p>
        </w:tc>
        <w:tc>
          <w:tcPr>
            <w:tcW w:w="2044" w:type="dxa"/>
            <w:tcBorders>
              <w:tl2br w:val="nil"/>
              <w:tr2bl w:val="nil"/>
            </w:tcBorders>
          </w:tcPr>
          <w:p w14:paraId="6B94F4D8">
            <w:pPr>
              <w:widowControl/>
              <w:jc w:val="center"/>
            </w:pPr>
          </w:p>
        </w:tc>
        <w:tc>
          <w:tcPr>
            <w:tcW w:w="796" w:type="dxa"/>
            <w:tcBorders>
              <w:tl2br w:val="nil"/>
              <w:tr2bl w:val="nil"/>
            </w:tcBorders>
          </w:tcPr>
          <w:p w14:paraId="76389353">
            <w:pPr>
              <w:widowControl/>
              <w:jc w:val="center"/>
            </w:pPr>
          </w:p>
        </w:tc>
        <w:tc>
          <w:tcPr>
            <w:tcW w:w="923" w:type="dxa"/>
            <w:tcBorders>
              <w:tl2br w:val="nil"/>
              <w:tr2bl w:val="nil"/>
            </w:tcBorders>
          </w:tcPr>
          <w:p w14:paraId="3A07D16A">
            <w:pPr>
              <w:widowControl/>
              <w:jc w:val="center"/>
            </w:pPr>
          </w:p>
        </w:tc>
        <w:tc>
          <w:tcPr>
            <w:tcW w:w="1210" w:type="dxa"/>
            <w:tcBorders>
              <w:tl2br w:val="nil"/>
              <w:tr2bl w:val="nil"/>
            </w:tcBorders>
          </w:tcPr>
          <w:p w14:paraId="3DFBFAFE">
            <w:pPr>
              <w:widowControl/>
              <w:jc w:val="center"/>
            </w:pPr>
          </w:p>
        </w:tc>
        <w:tc>
          <w:tcPr>
            <w:tcW w:w="831" w:type="dxa"/>
            <w:tcBorders>
              <w:tl2br w:val="nil"/>
              <w:tr2bl w:val="nil"/>
            </w:tcBorders>
          </w:tcPr>
          <w:p w14:paraId="59868457">
            <w:pPr>
              <w:widowControl/>
              <w:jc w:val="center"/>
            </w:pP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pPr>
          </w:p>
        </w:tc>
        <w:tc>
          <w:tcPr>
            <w:tcW w:w="750" w:type="dxa"/>
            <w:tcBorders>
              <w:bottom w:val="single" w:color="000000" w:sz="12" w:space="0"/>
              <w:tl2br w:val="nil"/>
              <w:tr2bl w:val="nil"/>
            </w:tcBorders>
          </w:tcPr>
          <w:p w14:paraId="674A4B4C">
            <w:pPr>
              <w:widowControl/>
              <w:jc w:val="center"/>
            </w:pPr>
          </w:p>
        </w:tc>
        <w:tc>
          <w:tcPr>
            <w:tcW w:w="2190" w:type="dxa"/>
            <w:tcBorders>
              <w:bottom w:val="single" w:color="000000" w:sz="12" w:space="0"/>
              <w:tl2br w:val="nil"/>
              <w:tr2bl w:val="nil"/>
            </w:tcBorders>
          </w:tcPr>
          <w:p w14:paraId="5CEAD24B">
            <w:pPr>
              <w:widowControl/>
              <w:jc w:val="center"/>
            </w:pPr>
          </w:p>
        </w:tc>
        <w:tc>
          <w:tcPr>
            <w:tcW w:w="2044" w:type="dxa"/>
            <w:tcBorders>
              <w:bottom w:val="single" w:color="000000" w:sz="12" w:space="0"/>
              <w:tl2br w:val="nil"/>
              <w:tr2bl w:val="nil"/>
            </w:tcBorders>
          </w:tcPr>
          <w:p w14:paraId="15894DE6">
            <w:pPr>
              <w:widowControl/>
              <w:jc w:val="center"/>
            </w:pPr>
          </w:p>
        </w:tc>
        <w:tc>
          <w:tcPr>
            <w:tcW w:w="796" w:type="dxa"/>
            <w:tcBorders>
              <w:bottom w:val="single" w:color="000000" w:sz="12" w:space="0"/>
              <w:tl2br w:val="nil"/>
              <w:tr2bl w:val="nil"/>
            </w:tcBorders>
          </w:tcPr>
          <w:p w14:paraId="69D8AC76">
            <w:pPr>
              <w:widowControl/>
              <w:jc w:val="center"/>
            </w:pPr>
          </w:p>
        </w:tc>
        <w:tc>
          <w:tcPr>
            <w:tcW w:w="923" w:type="dxa"/>
            <w:tcBorders>
              <w:bottom w:val="single" w:color="000000" w:sz="12" w:space="0"/>
              <w:tl2br w:val="nil"/>
              <w:tr2bl w:val="nil"/>
            </w:tcBorders>
          </w:tcPr>
          <w:p w14:paraId="5FAAFF6C">
            <w:pPr>
              <w:widowControl/>
              <w:jc w:val="center"/>
            </w:pPr>
          </w:p>
        </w:tc>
        <w:tc>
          <w:tcPr>
            <w:tcW w:w="1210" w:type="dxa"/>
            <w:tcBorders>
              <w:bottom w:val="single" w:color="000000" w:sz="12" w:space="0"/>
              <w:tl2br w:val="nil"/>
              <w:tr2bl w:val="nil"/>
            </w:tcBorders>
          </w:tcPr>
          <w:p w14:paraId="383CC365">
            <w:pPr>
              <w:widowControl/>
              <w:jc w:val="center"/>
            </w:pPr>
          </w:p>
        </w:tc>
        <w:tc>
          <w:tcPr>
            <w:tcW w:w="831" w:type="dxa"/>
            <w:tcBorders>
              <w:bottom w:val="single" w:color="000000" w:sz="12" w:space="0"/>
              <w:tl2br w:val="nil"/>
              <w:tr2bl w:val="nil"/>
            </w:tcBorders>
          </w:tcPr>
          <w:p w14:paraId="1B0405DE">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p>
        </w:tc>
        <w:tc>
          <w:tcPr>
            <w:tcW w:w="750" w:type="dxa"/>
            <w:tcBorders>
              <w:top w:val="single" w:color="000000" w:sz="12" w:space="0"/>
            </w:tcBorders>
          </w:tcPr>
          <w:p w14:paraId="0F9F3392">
            <w:pPr>
              <w:widowControl/>
              <w:jc w:val="center"/>
            </w:pPr>
          </w:p>
        </w:tc>
        <w:tc>
          <w:tcPr>
            <w:tcW w:w="2190" w:type="dxa"/>
            <w:tcBorders>
              <w:top w:val="single" w:color="000000" w:sz="12" w:space="0"/>
            </w:tcBorders>
          </w:tcPr>
          <w:p w14:paraId="10D1F95F">
            <w:pPr>
              <w:widowControl/>
              <w:jc w:val="center"/>
            </w:pPr>
          </w:p>
        </w:tc>
        <w:tc>
          <w:tcPr>
            <w:tcW w:w="2044" w:type="dxa"/>
            <w:tcBorders>
              <w:top w:val="single" w:color="000000" w:sz="12" w:space="0"/>
            </w:tcBorders>
          </w:tcPr>
          <w:p w14:paraId="0682C870">
            <w:pPr>
              <w:widowControl/>
              <w:jc w:val="center"/>
            </w:pP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p>
        </w:tc>
        <w:tc>
          <w:tcPr>
            <w:tcW w:w="750" w:type="dxa"/>
            <w:tcBorders>
              <w:tl2br w:val="nil"/>
              <w:tr2bl w:val="nil"/>
            </w:tcBorders>
          </w:tcPr>
          <w:p w14:paraId="7EB054FC">
            <w:pPr>
              <w:widowControl/>
              <w:jc w:val="center"/>
            </w:pPr>
          </w:p>
        </w:tc>
        <w:tc>
          <w:tcPr>
            <w:tcW w:w="2190" w:type="dxa"/>
            <w:tcBorders>
              <w:tl2br w:val="nil"/>
              <w:tr2bl w:val="nil"/>
            </w:tcBorders>
          </w:tcPr>
          <w:p w14:paraId="30883B58">
            <w:pPr>
              <w:widowControl/>
              <w:jc w:val="center"/>
            </w:pPr>
          </w:p>
        </w:tc>
        <w:tc>
          <w:tcPr>
            <w:tcW w:w="2044" w:type="dxa"/>
            <w:tcBorders>
              <w:tl2br w:val="nil"/>
              <w:tr2bl w:val="nil"/>
            </w:tcBorders>
          </w:tcPr>
          <w:p w14:paraId="366F38FD">
            <w:pPr>
              <w:widowControl/>
              <w:jc w:val="center"/>
            </w:pP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pPr>
          </w:p>
        </w:tc>
        <w:tc>
          <w:tcPr>
            <w:tcW w:w="2190" w:type="dxa"/>
            <w:tcBorders>
              <w:tl2br w:val="nil"/>
              <w:tr2bl w:val="nil"/>
            </w:tcBorders>
          </w:tcPr>
          <w:p w14:paraId="709E3D17">
            <w:pPr>
              <w:widowControl/>
              <w:jc w:val="center"/>
            </w:pPr>
          </w:p>
        </w:tc>
        <w:tc>
          <w:tcPr>
            <w:tcW w:w="2044" w:type="dxa"/>
            <w:tcBorders>
              <w:tl2br w:val="nil"/>
              <w:tr2bl w:val="nil"/>
            </w:tcBorders>
          </w:tcPr>
          <w:p w14:paraId="109791E5">
            <w:pPr>
              <w:widowControl/>
              <w:jc w:val="center"/>
            </w:pP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1"/>
        <w:gridCol w:w="1221"/>
        <w:gridCol w:w="1221"/>
        <w:gridCol w:w="1221"/>
        <w:gridCol w:w="1221"/>
        <w:gridCol w:w="1221"/>
        <w:gridCol w:w="1431"/>
        <w:gridCol w:w="1097"/>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2000</w:t>
            </w:r>
          </w:p>
        </w:tc>
        <w:tc>
          <w:tcPr>
            <w:tcW w:w="1418" w:type="dxa"/>
            <w:vAlign w:val="center"/>
          </w:tcPr>
          <w:p w14:paraId="796B1DEE">
            <w:pPr>
              <w:widowControl/>
              <w:jc w:val="center"/>
              <w:rPr>
                <w:rFonts w:hint="eastAsia" w:asciiTheme="minorEastAsia" w:hAnsiTheme="minorEastAsia"/>
                <w:szCs w:val="21"/>
              </w:rPr>
            </w:pPr>
            <w:r>
              <w:rPr>
                <w:rFonts w:hint="eastAsia" w:asciiTheme="minorEastAsia" w:hAnsiTheme="minorEastAsia"/>
                <w:szCs w:val="21"/>
              </w:rPr>
              <w:t>0</w:t>
            </w: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2000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w:t>
            </w:r>
            <w:bookmarkStart w:id="3" w:name="OLE_LINK1"/>
            <w:r>
              <w:rPr>
                <w:rFonts w:hint="eastAsia"/>
              </w:rPr>
              <w:t>专业技术工作述评</w:t>
            </w:r>
            <w:bookmarkEnd w:id="3"/>
            <w:r>
              <w:rPr>
                <w:rFonts w:hint="eastAsia"/>
              </w:rPr>
              <w:t>（限1800字）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50F1C6B5">
            <w:pPr>
              <w:spacing w:before="312" w:beforeLines="100" w:after="312" w:afterLines="100"/>
              <w:rPr>
                <w:b/>
                <w:bCs/>
              </w:rPr>
            </w:pPr>
            <w:r>
              <w:rPr>
                <w:rFonts w:hint="eastAsia"/>
                <w:b/>
                <w:bCs/>
              </w:rPr>
              <w:t>一、思想政治情况</w:t>
            </w:r>
          </w:p>
          <w:p w14:paraId="6660F3F5">
            <w:pPr>
              <w:ind w:firstLine="420" w:firstLineChars="200"/>
            </w:pPr>
            <w:r>
              <w:rPr>
                <w:rFonts w:hint="eastAsia"/>
              </w:rPr>
              <w:t>作为一名青年教师，我始终将思想政治建设放在首位，坚持以习近平新时代中国特色社会主义思想为指导，牢固树立“四个意识”，坚定“四个自信”，做到“两个维护”。在工作和生活中，我注重理论学习与实践相结合，积极参与单位组织的政治学习、主题党日活动和专题培训，不断提升政治素养和理论水平。</w:t>
            </w:r>
          </w:p>
          <w:p w14:paraId="7BD6B1F3">
            <w:pPr>
              <w:ind w:firstLine="420" w:firstLineChars="200"/>
            </w:pPr>
            <w:r>
              <w:rPr>
                <w:rFonts w:hint="eastAsia"/>
              </w:rPr>
              <w:t>我始终以高度的责任感和使命感对待本职工作，严守职业道德，坚持立德树人、服务社会的理念。在教育教学中注重培养学生的家国情怀和社会责任感；在科研工作中恪守学术道德，反对学术不端行为；在公共服务中主动担当，发挥专业特长服务社会。同时，作为团队一员，我注重团结协作，尊重同事，虚心向他人学习，努力营造和谐向上的工作氛围。</w:t>
            </w:r>
          </w:p>
          <w:p w14:paraId="280BA596">
            <w:pPr>
              <w:spacing w:before="312" w:beforeLines="100" w:after="312" w:afterLines="100"/>
              <w:rPr>
                <w:b/>
                <w:bCs/>
              </w:rPr>
            </w:pPr>
            <w:r>
              <w:rPr>
                <w:rFonts w:hint="eastAsia"/>
                <w:b/>
                <w:bCs/>
              </w:rPr>
              <w:t>二、教育教学情况</w:t>
            </w:r>
          </w:p>
          <w:p w14:paraId="77A97779">
            <w:pPr>
              <w:ind w:firstLine="420" w:firstLineChars="200"/>
            </w:pPr>
            <w:r>
              <w:rPr>
                <w:rFonts w:hint="eastAsia"/>
              </w:rPr>
              <w:t>在教学工作中，我始终秉持“以学生为中心”的理念，注重因材施教，结合学科前沿动态优化教学内容和方法。近年来，我主要承担了工程制图（及综合实践）、可编程控制器及综合实践、专业英语、文献检索与写作、电子技术2-模拟电子技术等核心课程的教学任务，年均授课272学时，学生评教成绩始终保持在A等级。此外，我注重与学生沟通交流，通过课后辅导、学业指导等方式帮助学生解决学习和生活中的困难。</w:t>
            </w:r>
          </w:p>
          <w:p w14:paraId="380A70FB">
            <w:pPr>
              <w:spacing w:before="312" w:beforeLines="100" w:after="312" w:afterLines="100"/>
              <w:rPr>
                <w:b/>
                <w:bCs/>
              </w:rPr>
            </w:pPr>
            <w:r>
              <w:rPr>
                <w:rFonts w:hint="eastAsia"/>
                <w:b/>
                <w:bCs/>
              </w:rPr>
              <w:t>三、科学研究情况</w:t>
            </w:r>
          </w:p>
          <w:p w14:paraId="5CD9CBFB">
            <w:pPr>
              <w:ind w:firstLine="420" w:firstLineChars="200"/>
            </w:pPr>
            <w:r>
              <w:rPr>
                <w:rFonts w:hint="eastAsia"/>
              </w:rPr>
              <w:t>在科学研究工作方面，我积极参与国家级、省级课题申报，并于2024年8月顺利立项国家自然科学基金青年项目一项，项目名称：考虑游离磨料物化特性的蓝宝石衬底双面化学机械抛光质效调控机理研究，批准号：52405467。此外，还积极撰写学术论文、申报发明专利等。</w:t>
            </w:r>
          </w:p>
          <w:p w14:paraId="42199DB4">
            <w:pPr>
              <w:spacing w:before="312" w:beforeLines="100" w:after="312" w:afterLines="100"/>
              <w:rPr>
                <w:b/>
                <w:bCs/>
              </w:rPr>
            </w:pPr>
            <w:r>
              <w:rPr>
                <w:rFonts w:hint="eastAsia"/>
                <w:b/>
                <w:bCs/>
              </w:rPr>
              <w:t>四、公共服务情况</w:t>
            </w:r>
          </w:p>
          <w:p w14:paraId="40F73E19">
            <w:pPr>
              <w:ind w:firstLine="420" w:firstLineChars="200"/>
            </w:pPr>
            <w:r>
              <w:rPr>
                <w:rFonts w:hint="eastAsia"/>
              </w:rPr>
              <w:t>本人担任学院实验中心主任一职，积极配合领导完成实验室管理等工作。还担任2023级自动化1班班主任，积极组织班级学生参与各项赛事。</w:t>
            </w:r>
          </w:p>
          <w:p w14:paraId="595BACF1"/>
          <w:p w14:paraId="72172643"/>
          <w:p w14:paraId="4AD7A189"/>
          <w:p w14:paraId="24B98ACC"/>
          <w:p w14:paraId="09F8EBDD">
            <w:r>
              <w:rPr>
                <w:rFonts w:hint="eastAsia"/>
              </w:rPr>
              <w:t>本人承诺：</w:t>
            </w:r>
          </w:p>
          <w:p w14:paraId="52C15E6D"/>
          <w:p w14:paraId="2698F858"/>
          <w:p w14:paraId="6274C200"/>
          <w:p w14:paraId="198087EA"/>
          <w:p w14:paraId="6533422C"/>
          <w:p w14:paraId="603D40D7"/>
          <w:p w14:paraId="3565D6E0"/>
          <w:p w14:paraId="229F0D7C"/>
          <w:p w14:paraId="6C2EDABE"/>
          <w:p w14:paraId="0658285E"/>
          <w:p w14:paraId="4690A5FF">
            <w:r>
              <w:rPr>
                <w:rFonts w:hint="eastAsia"/>
              </w:rPr>
              <w:t xml:space="preserve">                                                签名：                   年     月     日</w:t>
            </w:r>
          </w:p>
        </w:tc>
      </w:tr>
    </w:tbl>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李重阳</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机械工程</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rPr>
                <w:rFonts w:hint="eastAsia" w:asciiTheme="minorEastAsia" w:hAnsiTheme="minorEastAsia" w:cstheme="minorEastAsia"/>
                <w:sz w:val="24"/>
                <w:szCs w:val="24"/>
              </w:rPr>
            </w:pPr>
          </w:p>
          <w:p w14:paraId="616DB68A">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rPr>
                <w:rFonts w:hint="eastAsia" w:asciiTheme="minorEastAsia" w:hAnsiTheme="minorEastAsia" w:cstheme="minorEastAsia"/>
                <w:sz w:val="24"/>
                <w:szCs w:val="24"/>
              </w:rPr>
            </w:pPr>
          </w:p>
          <w:p w14:paraId="56BBA5CC">
            <w:pPr>
              <w:spacing w:line="360" w:lineRule="exact"/>
              <w:rPr>
                <w:rFonts w:hint="eastAsia" w:asciiTheme="minorEastAsia" w:hAnsiTheme="minorEastAsia" w:cstheme="minorEastAsia"/>
                <w:sz w:val="24"/>
                <w:szCs w:val="24"/>
              </w:rPr>
            </w:pPr>
          </w:p>
          <w:p w14:paraId="2CBA0C2A">
            <w:pPr>
              <w:spacing w:line="360" w:lineRule="exact"/>
              <w:rPr>
                <w:rFonts w:hint="eastAsia" w:asciiTheme="minorEastAsia" w:hAnsiTheme="minorEastAsia" w:cstheme="minorEastAsia"/>
                <w:sz w:val="24"/>
                <w:szCs w:val="24"/>
              </w:rPr>
            </w:pPr>
          </w:p>
          <w:p w14:paraId="55D23854">
            <w:pPr>
              <w:spacing w:line="360" w:lineRule="exact"/>
              <w:rPr>
                <w:rFonts w:hint="eastAsia" w:asciiTheme="minorEastAsia" w:hAnsiTheme="minorEastAsia" w:cstheme="minorEastAsia"/>
                <w:sz w:val="24"/>
                <w:szCs w:val="24"/>
              </w:rPr>
            </w:pP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64456428">
            <w:pPr>
              <w:spacing w:line="360" w:lineRule="exact"/>
              <w:rPr>
                <w:rFonts w:hint="eastAsia" w:asciiTheme="minorEastAsia" w:hAnsiTheme="minorEastAsia" w:cstheme="minorEastAsia"/>
                <w:sz w:val="24"/>
                <w:szCs w:val="24"/>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李重阳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u w:val="single"/>
              </w:rPr>
              <w:t xml:space="preserve">教学科研型副教授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代表性成果1名称：国家自然科学基金青年基金项目，考虑游离磨料物化特性的蓝宝石衬底双面化学机械抛光质效调控机理研究，主持，项目编号：52405467，2025.01.01~2027.12.31，30万。</w:t>
            </w:r>
          </w:p>
          <w:p w14:paraId="607196E2">
            <w:pPr>
              <w:widowControl/>
              <w:jc w:val="left"/>
              <w:rPr>
                <w:rFonts w:hint="eastAsia" w:ascii="宋体" w:hAnsi="宋体" w:cs="Arial"/>
                <w:kern w:val="0"/>
                <w:szCs w:val="21"/>
              </w:rPr>
            </w:pPr>
            <w:r>
              <w:rPr>
                <w:rFonts w:hint="eastAsia" w:ascii="宋体" w:hAnsi="宋体" w:cs="Arial"/>
                <w:kern w:val="0"/>
                <w:szCs w:val="21"/>
              </w:rPr>
              <w:t>代表性成果2名称：</w:t>
            </w:r>
          </w:p>
          <w:p w14:paraId="06AF6C99">
            <w:pPr>
              <w:widowControl/>
              <w:jc w:val="left"/>
              <w:rPr>
                <w:rFonts w:hint="eastAsia"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1"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Bi6WFNAAAAADAQAADwAAAAAAAAABACAAAAAi&#10;AAAAZHJzL2Rvd25yZXYueG1sUEsBAhQAFAAAAAgAh07iQGOe4bPZAQAAsAMAAA4AAAAAAAAAAQAg&#10;AAAAHwEAAGRycy9lMm9Eb2MueG1sUEsFBgAAAAAGAAYAWQEAAGo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0288;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YulhTQAAAAAwEAAA8AAAAAAAAAAQAgAAAA&#10;IgAAAGRycy9kb3ducmV2LnhtbFBLAQIUABQAAAAIAIdO4kC01aGK2gEAALADAAAOAAAAAAAAAAEA&#10;IAAAAB8BAABkcnMvZTJvRG9jLnhtbFBLBQYAAAAABgAGAFkBAABrBQ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61C54"/>
    <w:rsid w:val="000734BB"/>
    <w:rsid w:val="000835E5"/>
    <w:rsid w:val="00086C19"/>
    <w:rsid w:val="00091D39"/>
    <w:rsid w:val="00093E8E"/>
    <w:rsid w:val="000A1C4F"/>
    <w:rsid w:val="000A53B5"/>
    <w:rsid w:val="000A6447"/>
    <w:rsid w:val="000B194B"/>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353FF"/>
    <w:rsid w:val="00243159"/>
    <w:rsid w:val="00247B30"/>
    <w:rsid w:val="00257618"/>
    <w:rsid w:val="00271356"/>
    <w:rsid w:val="00284D76"/>
    <w:rsid w:val="002859E6"/>
    <w:rsid w:val="00295BBE"/>
    <w:rsid w:val="002B5D77"/>
    <w:rsid w:val="002C25D5"/>
    <w:rsid w:val="002C2E4D"/>
    <w:rsid w:val="002E42F6"/>
    <w:rsid w:val="002F1EC4"/>
    <w:rsid w:val="00312C89"/>
    <w:rsid w:val="00314EE7"/>
    <w:rsid w:val="00315AAE"/>
    <w:rsid w:val="00324D00"/>
    <w:rsid w:val="00326E5E"/>
    <w:rsid w:val="0033126B"/>
    <w:rsid w:val="00333B61"/>
    <w:rsid w:val="0033420A"/>
    <w:rsid w:val="00342D04"/>
    <w:rsid w:val="00345CE6"/>
    <w:rsid w:val="00352DB8"/>
    <w:rsid w:val="00353FFB"/>
    <w:rsid w:val="0035796B"/>
    <w:rsid w:val="00361F97"/>
    <w:rsid w:val="0036206F"/>
    <w:rsid w:val="0037693E"/>
    <w:rsid w:val="00377B6E"/>
    <w:rsid w:val="00384C68"/>
    <w:rsid w:val="00385D18"/>
    <w:rsid w:val="0039460C"/>
    <w:rsid w:val="003A121B"/>
    <w:rsid w:val="003B5BA5"/>
    <w:rsid w:val="003B7454"/>
    <w:rsid w:val="003C6F7B"/>
    <w:rsid w:val="003D6C2A"/>
    <w:rsid w:val="003E3539"/>
    <w:rsid w:val="003F4EE2"/>
    <w:rsid w:val="003F6AC8"/>
    <w:rsid w:val="00403377"/>
    <w:rsid w:val="00410217"/>
    <w:rsid w:val="00413D18"/>
    <w:rsid w:val="00417FC6"/>
    <w:rsid w:val="00421B6F"/>
    <w:rsid w:val="00424D1B"/>
    <w:rsid w:val="00433D52"/>
    <w:rsid w:val="0045179F"/>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C637D"/>
    <w:rsid w:val="004D5EAE"/>
    <w:rsid w:val="004E6217"/>
    <w:rsid w:val="004E65CB"/>
    <w:rsid w:val="004F21A1"/>
    <w:rsid w:val="00501DE0"/>
    <w:rsid w:val="00507D8E"/>
    <w:rsid w:val="00523155"/>
    <w:rsid w:val="005263B4"/>
    <w:rsid w:val="00535A0B"/>
    <w:rsid w:val="005361E8"/>
    <w:rsid w:val="00543465"/>
    <w:rsid w:val="00561612"/>
    <w:rsid w:val="005617BD"/>
    <w:rsid w:val="00565F0F"/>
    <w:rsid w:val="0057651F"/>
    <w:rsid w:val="0057729A"/>
    <w:rsid w:val="00580981"/>
    <w:rsid w:val="00583E93"/>
    <w:rsid w:val="005B6A8B"/>
    <w:rsid w:val="005E06B1"/>
    <w:rsid w:val="005E3440"/>
    <w:rsid w:val="005E58F4"/>
    <w:rsid w:val="005E6D94"/>
    <w:rsid w:val="005F645A"/>
    <w:rsid w:val="00607D1E"/>
    <w:rsid w:val="00622561"/>
    <w:rsid w:val="0062256C"/>
    <w:rsid w:val="00623BB8"/>
    <w:rsid w:val="006439F9"/>
    <w:rsid w:val="00646C3A"/>
    <w:rsid w:val="00647D66"/>
    <w:rsid w:val="00652272"/>
    <w:rsid w:val="00661C50"/>
    <w:rsid w:val="00661D38"/>
    <w:rsid w:val="006646A1"/>
    <w:rsid w:val="00674EFB"/>
    <w:rsid w:val="00685729"/>
    <w:rsid w:val="0069036C"/>
    <w:rsid w:val="00690D02"/>
    <w:rsid w:val="00691EF6"/>
    <w:rsid w:val="006B1E56"/>
    <w:rsid w:val="006E5989"/>
    <w:rsid w:val="006E7E68"/>
    <w:rsid w:val="007031A9"/>
    <w:rsid w:val="007040A4"/>
    <w:rsid w:val="00705FE0"/>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D6270"/>
    <w:rsid w:val="007E6312"/>
    <w:rsid w:val="007E7FD3"/>
    <w:rsid w:val="007F07A4"/>
    <w:rsid w:val="00805C35"/>
    <w:rsid w:val="00812C68"/>
    <w:rsid w:val="00812DE9"/>
    <w:rsid w:val="00820FD3"/>
    <w:rsid w:val="008269F0"/>
    <w:rsid w:val="00826A66"/>
    <w:rsid w:val="00830327"/>
    <w:rsid w:val="00831721"/>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13C62"/>
    <w:rsid w:val="00927B7A"/>
    <w:rsid w:val="009332E6"/>
    <w:rsid w:val="009363D5"/>
    <w:rsid w:val="00954024"/>
    <w:rsid w:val="00956B69"/>
    <w:rsid w:val="00956FEE"/>
    <w:rsid w:val="009624BB"/>
    <w:rsid w:val="00962F66"/>
    <w:rsid w:val="00967876"/>
    <w:rsid w:val="00974F96"/>
    <w:rsid w:val="009768A0"/>
    <w:rsid w:val="00984D31"/>
    <w:rsid w:val="00986608"/>
    <w:rsid w:val="00992502"/>
    <w:rsid w:val="009C1F06"/>
    <w:rsid w:val="009E353C"/>
    <w:rsid w:val="009E64C8"/>
    <w:rsid w:val="00A01FAD"/>
    <w:rsid w:val="00A03435"/>
    <w:rsid w:val="00A12F14"/>
    <w:rsid w:val="00A14210"/>
    <w:rsid w:val="00A15E5A"/>
    <w:rsid w:val="00A2595A"/>
    <w:rsid w:val="00A377FB"/>
    <w:rsid w:val="00A56E3A"/>
    <w:rsid w:val="00A600A4"/>
    <w:rsid w:val="00A64CA0"/>
    <w:rsid w:val="00A74B54"/>
    <w:rsid w:val="00AA252B"/>
    <w:rsid w:val="00AB4B1E"/>
    <w:rsid w:val="00AD5CCC"/>
    <w:rsid w:val="00AE18A7"/>
    <w:rsid w:val="00AF2BB3"/>
    <w:rsid w:val="00AF445F"/>
    <w:rsid w:val="00B027D8"/>
    <w:rsid w:val="00B036DE"/>
    <w:rsid w:val="00B06BF4"/>
    <w:rsid w:val="00B07F41"/>
    <w:rsid w:val="00B16465"/>
    <w:rsid w:val="00B20A8D"/>
    <w:rsid w:val="00B22E22"/>
    <w:rsid w:val="00B27696"/>
    <w:rsid w:val="00B7434C"/>
    <w:rsid w:val="00B80533"/>
    <w:rsid w:val="00B82843"/>
    <w:rsid w:val="00BA646C"/>
    <w:rsid w:val="00BB52F4"/>
    <w:rsid w:val="00BC7F6D"/>
    <w:rsid w:val="00BD1A32"/>
    <w:rsid w:val="00BD29F3"/>
    <w:rsid w:val="00BD4E90"/>
    <w:rsid w:val="00BD6E07"/>
    <w:rsid w:val="00BF0225"/>
    <w:rsid w:val="00BF37BD"/>
    <w:rsid w:val="00C008D8"/>
    <w:rsid w:val="00C0165A"/>
    <w:rsid w:val="00C21E97"/>
    <w:rsid w:val="00C34D75"/>
    <w:rsid w:val="00C35A03"/>
    <w:rsid w:val="00C3645D"/>
    <w:rsid w:val="00C53042"/>
    <w:rsid w:val="00C6384D"/>
    <w:rsid w:val="00C65AB8"/>
    <w:rsid w:val="00C722D7"/>
    <w:rsid w:val="00C77711"/>
    <w:rsid w:val="00C824FA"/>
    <w:rsid w:val="00C828EC"/>
    <w:rsid w:val="00C90195"/>
    <w:rsid w:val="00C93845"/>
    <w:rsid w:val="00C96100"/>
    <w:rsid w:val="00CB0C5D"/>
    <w:rsid w:val="00CB1F99"/>
    <w:rsid w:val="00CC4D6F"/>
    <w:rsid w:val="00CC7EE7"/>
    <w:rsid w:val="00CD2226"/>
    <w:rsid w:val="00CD42FF"/>
    <w:rsid w:val="00CD7981"/>
    <w:rsid w:val="00CE15B9"/>
    <w:rsid w:val="00CF6E1A"/>
    <w:rsid w:val="00D03C6B"/>
    <w:rsid w:val="00D20B34"/>
    <w:rsid w:val="00D273BE"/>
    <w:rsid w:val="00D36A37"/>
    <w:rsid w:val="00D3748A"/>
    <w:rsid w:val="00D416C2"/>
    <w:rsid w:val="00D41CF0"/>
    <w:rsid w:val="00D540DD"/>
    <w:rsid w:val="00D565C6"/>
    <w:rsid w:val="00D66B57"/>
    <w:rsid w:val="00DA3AD6"/>
    <w:rsid w:val="00DA6B66"/>
    <w:rsid w:val="00DB02E4"/>
    <w:rsid w:val="00DB42ED"/>
    <w:rsid w:val="00DC11A1"/>
    <w:rsid w:val="00DC7007"/>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C6AD4"/>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95914"/>
    <w:rsid w:val="00FA4387"/>
    <w:rsid w:val="00FB0E86"/>
    <w:rsid w:val="00FB0EDB"/>
    <w:rsid w:val="00FB3155"/>
    <w:rsid w:val="00FD1D19"/>
    <w:rsid w:val="00FD5538"/>
    <w:rsid w:val="00FE52BF"/>
    <w:rsid w:val="00FF0622"/>
    <w:rsid w:val="00FF54C9"/>
    <w:rsid w:val="04F82111"/>
    <w:rsid w:val="04F9213C"/>
    <w:rsid w:val="0643325A"/>
    <w:rsid w:val="0A9B39E1"/>
    <w:rsid w:val="10066654"/>
    <w:rsid w:val="128672BB"/>
    <w:rsid w:val="153B3244"/>
    <w:rsid w:val="1E1E083D"/>
    <w:rsid w:val="26C836D0"/>
    <w:rsid w:val="2A685020"/>
    <w:rsid w:val="2CBF0E1F"/>
    <w:rsid w:val="2FC80E98"/>
    <w:rsid w:val="33D6278A"/>
    <w:rsid w:val="38BA425C"/>
    <w:rsid w:val="3A671203"/>
    <w:rsid w:val="43D9101E"/>
    <w:rsid w:val="499C1040"/>
    <w:rsid w:val="49C05A15"/>
    <w:rsid w:val="49DF4468"/>
    <w:rsid w:val="4B167CD3"/>
    <w:rsid w:val="572302BD"/>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21</Pages>
  <Words>3308</Words>
  <Characters>3844</Characters>
  <Lines>3637</Lines>
  <Paragraphs>1714</Paragraphs>
  <TotalTime>73</TotalTime>
  <ScaleCrop>false</ScaleCrop>
  <LinksUpToDate>false</LinksUpToDate>
  <CharactersWithSpaces>4384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小抹香鯨</cp:lastModifiedBy>
  <cp:lastPrinted>2025-06-11T09:34:00Z</cp:lastPrinted>
  <dcterms:modified xsi:type="dcterms:W3CDTF">2025-06-12T04:40:35Z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57A7AF9124AA457A8746AC07DFCC1CED_13</vt:lpwstr>
  </property>
  <property fmtid="{D5CDD505-2E9C-101B-9397-08002B2CF9AE}" pid="4" name="KSOTemplateDocerSaveRecord">
    <vt:lpwstr>eyJoZGlkIjoiYWFjY2Q5NmI0MGQzMTdkZTdhYjhhYzNkY2RmYTA5ZTQiLCJ1c2VySWQiOiI1ODkzOTkwMzkifQ==</vt:lpwstr>
  </property>
</Properties>
</file>